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0D91" w14:textId="77777777" w:rsidR="008C6C0D" w:rsidRPr="00A25757" w:rsidRDefault="008C6C0D" w:rsidP="009E0387">
      <w:pPr>
        <w:jc w:val="center"/>
        <w:rPr>
          <w:sz w:val="28"/>
          <w:szCs w:val="28"/>
        </w:rPr>
      </w:pPr>
      <w:r w:rsidRPr="00A25757">
        <w:rPr>
          <w:sz w:val="28"/>
          <w:szCs w:val="28"/>
        </w:rPr>
        <w:t>A letter from the Bureau of Child Development and Head Start Collaboration</w:t>
      </w:r>
    </w:p>
    <w:p w14:paraId="59564FE9" w14:textId="77777777" w:rsidR="009E0387" w:rsidRPr="00A25757" w:rsidRDefault="009E0387" w:rsidP="008C6C0D">
      <w:pPr>
        <w:rPr>
          <w:b/>
          <w:sz w:val="24"/>
          <w:szCs w:val="28"/>
        </w:rPr>
      </w:pPr>
      <w:r w:rsidRPr="00A25757">
        <w:rPr>
          <w:b/>
          <w:sz w:val="24"/>
          <w:szCs w:val="28"/>
        </w:rPr>
        <w:t>What is COOP and Why Do I Need It?</w:t>
      </w:r>
    </w:p>
    <w:p w14:paraId="5F448E7C" w14:textId="77777777" w:rsidR="009E0387" w:rsidRPr="00A25757" w:rsidRDefault="009E0387" w:rsidP="009E0387">
      <w:pPr>
        <w:rPr>
          <w:sz w:val="24"/>
          <w:szCs w:val="24"/>
        </w:rPr>
      </w:pPr>
      <w:r w:rsidRPr="00A25757">
        <w:rPr>
          <w:sz w:val="24"/>
          <w:szCs w:val="24"/>
        </w:rPr>
        <w:t xml:space="preserve">A Continuity of Operations Plan (COOP) is an important component of emergency operations and response planning.  COOP helps to ensure businesses can continue to operate </w:t>
      </w:r>
      <w:r w:rsidR="00FB1ED0" w:rsidRPr="00A25757">
        <w:rPr>
          <w:sz w:val="24"/>
          <w:szCs w:val="24"/>
        </w:rPr>
        <w:t xml:space="preserve">in a timely manner </w:t>
      </w:r>
      <w:r w:rsidRPr="00A25757">
        <w:rPr>
          <w:sz w:val="24"/>
          <w:szCs w:val="24"/>
        </w:rPr>
        <w:t xml:space="preserve">after an event occurs that disrupts normal business activities.  </w:t>
      </w:r>
    </w:p>
    <w:p w14:paraId="641B1A04" w14:textId="77777777" w:rsidR="009E0387" w:rsidRPr="00A25757" w:rsidRDefault="009E0387" w:rsidP="009E0387">
      <w:pPr>
        <w:rPr>
          <w:sz w:val="24"/>
          <w:szCs w:val="24"/>
        </w:rPr>
      </w:pPr>
      <w:r w:rsidRPr="00A25757">
        <w:rPr>
          <w:sz w:val="24"/>
          <w:szCs w:val="24"/>
        </w:rPr>
        <w:t xml:space="preserve">A Continuity of Operations Plan is required for all licensed </w:t>
      </w:r>
      <w:r w:rsidR="00FB1ED0" w:rsidRPr="00A25757">
        <w:rPr>
          <w:sz w:val="24"/>
          <w:szCs w:val="24"/>
        </w:rPr>
        <w:t xml:space="preserve">child care </w:t>
      </w:r>
      <w:r w:rsidRPr="00A25757">
        <w:rPr>
          <w:sz w:val="24"/>
          <w:szCs w:val="24"/>
        </w:rPr>
        <w:t xml:space="preserve">providers and for license-exempt providers who are enrolled to receive NH Child Care Scholarship.  </w:t>
      </w:r>
      <w:r w:rsidR="0099711E" w:rsidRPr="00A25757">
        <w:rPr>
          <w:sz w:val="24"/>
          <w:szCs w:val="24"/>
        </w:rPr>
        <w:t>The NH DHHS Bureau of Child Development and Head Start Collaboration worked with the NH DHHS Child Care Licensing Unit, the NH DHHS Emergency Services Unit and Child Care Aware of NH</w:t>
      </w:r>
      <w:r w:rsidR="00986F5F" w:rsidRPr="00A25757">
        <w:rPr>
          <w:sz w:val="24"/>
          <w:szCs w:val="24"/>
        </w:rPr>
        <w:t xml:space="preserve"> (</w:t>
      </w:r>
      <w:proofErr w:type="spellStart"/>
      <w:r w:rsidR="00986F5F" w:rsidRPr="00A25757">
        <w:rPr>
          <w:sz w:val="24"/>
          <w:szCs w:val="24"/>
        </w:rPr>
        <w:t>CCAoNH</w:t>
      </w:r>
      <w:proofErr w:type="spellEnd"/>
      <w:r w:rsidR="00986F5F" w:rsidRPr="00A25757">
        <w:rPr>
          <w:sz w:val="24"/>
          <w:szCs w:val="24"/>
        </w:rPr>
        <w:t>)</w:t>
      </w:r>
      <w:r w:rsidR="0099711E" w:rsidRPr="00A25757">
        <w:rPr>
          <w:sz w:val="24"/>
          <w:szCs w:val="24"/>
        </w:rPr>
        <w:t xml:space="preserve"> to develop guidance documents to help child care providers prepare </w:t>
      </w:r>
      <w:r w:rsidR="00C17E9F" w:rsidRPr="00A25757">
        <w:rPr>
          <w:sz w:val="24"/>
          <w:szCs w:val="24"/>
        </w:rPr>
        <w:t xml:space="preserve">their </w:t>
      </w:r>
      <w:r w:rsidR="0099711E" w:rsidRPr="00A25757">
        <w:rPr>
          <w:sz w:val="24"/>
          <w:szCs w:val="24"/>
        </w:rPr>
        <w:t xml:space="preserve">Plan.  </w:t>
      </w:r>
    </w:p>
    <w:p w14:paraId="7EC1E5AA" w14:textId="77777777" w:rsidR="008C6C0D" w:rsidRPr="00A25757" w:rsidRDefault="008C6C0D" w:rsidP="008C6C0D">
      <w:pPr>
        <w:rPr>
          <w:b/>
          <w:sz w:val="24"/>
          <w:szCs w:val="28"/>
        </w:rPr>
      </w:pPr>
      <w:r w:rsidRPr="00A25757">
        <w:rPr>
          <w:b/>
          <w:sz w:val="24"/>
          <w:szCs w:val="28"/>
        </w:rPr>
        <w:t>How Do I Develop a COOP?</w:t>
      </w:r>
    </w:p>
    <w:p w14:paraId="6F949F45" w14:textId="77777777" w:rsidR="00FD2470" w:rsidRPr="00A25757" w:rsidRDefault="0099711E" w:rsidP="009E0387">
      <w:pPr>
        <w:rPr>
          <w:sz w:val="24"/>
          <w:szCs w:val="24"/>
        </w:rPr>
      </w:pPr>
      <w:r w:rsidRPr="00A25757">
        <w:rPr>
          <w:sz w:val="24"/>
          <w:szCs w:val="24"/>
        </w:rPr>
        <w:t xml:space="preserve">A checklist has been created to guide providers through the major COOP components.  Additional documents to support this work include information </w:t>
      </w:r>
      <w:r w:rsidR="00C17E9F" w:rsidRPr="00A25757">
        <w:rPr>
          <w:sz w:val="24"/>
          <w:szCs w:val="24"/>
        </w:rPr>
        <w:t>about insurance c</w:t>
      </w:r>
      <w:r w:rsidRPr="00A25757">
        <w:rPr>
          <w:sz w:val="24"/>
          <w:szCs w:val="24"/>
        </w:rPr>
        <w:t>onsiderations and a list of resources that may support programs that experience dama</w:t>
      </w:r>
      <w:r w:rsidR="00C17E9F" w:rsidRPr="00A25757">
        <w:rPr>
          <w:sz w:val="24"/>
          <w:szCs w:val="24"/>
        </w:rPr>
        <w:t xml:space="preserve">ge and losses in the event of an emergency/disaster.  </w:t>
      </w:r>
    </w:p>
    <w:p w14:paraId="33AF054A" w14:textId="77777777" w:rsidR="00FD2470" w:rsidRPr="00A25757" w:rsidRDefault="00FD2470" w:rsidP="009E0387">
      <w:pPr>
        <w:rPr>
          <w:sz w:val="24"/>
          <w:szCs w:val="24"/>
        </w:rPr>
      </w:pPr>
      <w:r w:rsidRPr="00A25757">
        <w:rPr>
          <w:sz w:val="24"/>
          <w:szCs w:val="24"/>
        </w:rPr>
        <w:t xml:space="preserve">The following </w:t>
      </w:r>
      <w:r w:rsidR="00E03093" w:rsidRPr="00A25757">
        <w:rPr>
          <w:sz w:val="24"/>
          <w:szCs w:val="24"/>
        </w:rPr>
        <w:t>d</w:t>
      </w:r>
      <w:r w:rsidRPr="00A25757">
        <w:rPr>
          <w:sz w:val="24"/>
          <w:szCs w:val="24"/>
        </w:rPr>
        <w:t xml:space="preserve">ocuments have been created to aid your COOP Planning: </w:t>
      </w:r>
    </w:p>
    <w:p w14:paraId="5C6ABF06" w14:textId="77777777" w:rsidR="00E03093" w:rsidRPr="00A25757" w:rsidRDefault="00E03093" w:rsidP="009E0387">
      <w:pPr>
        <w:pStyle w:val="ListParagraph"/>
        <w:numPr>
          <w:ilvl w:val="0"/>
          <w:numId w:val="1"/>
        </w:numPr>
        <w:rPr>
          <w:sz w:val="24"/>
          <w:szCs w:val="24"/>
        </w:rPr>
      </w:pPr>
      <w:r w:rsidRPr="00A25757">
        <w:rPr>
          <w:sz w:val="24"/>
          <w:szCs w:val="24"/>
        </w:rPr>
        <w:t>A COOP Checklist to help programs to develop a plan.</w:t>
      </w:r>
    </w:p>
    <w:p w14:paraId="062F2C8A" w14:textId="77777777" w:rsidR="00FD2470" w:rsidRPr="00A25757" w:rsidRDefault="00FD2470" w:rsidP="009E0387">
      <w:pPr>
        <w:pStyle w:val="ListParagraph"/>
        <w:numPr>
          <w:ilvl w:val="0"/>
          <w:numId w:val="1"/>
        </w:numPr>
        <w:rPr>
          <w:sz w:val="24"/>
          <w:szCs w:val="24"/>
        </w:rPr>
      </w:pPr>
      <w:r w:rsidRPr="00A25757">
        <w:rPr>
          <w:sz w:val="24"/>
          <w:szCs w:val="24"/>
        </w:rPr>
        <w:t>Sample Delegation of Authority Letter</w:t>
      </w:r>
      <w:r w:rsidR="00C17E9F" w:rsidRPr="00A25757">
        <w:rPr>
          <w:sz w:val="24"/>
          <w:szCs w:val="24"/>
        </w:rPr>
        <w:t xml:space="preserve"> to help programs think about succession planning.  </w:t>
      </w:r>
    </w:p>
    <w:p w14:paraId="5ACC5810" w14:textId="77777777" w:rsidR="00FD2470" w:rsidRPr="00A25757" w:rsidRDefault="00C17E9F" w:rsidP="009E0387">
      <w:pPr>
        <w:pStyle w:val="ListParagraph"/>
        <w:numPr>
          <w:ilvl w:val="0"/>
          <w:numId w:val="1"/>
        </w:numPr>
        <w:rPr>
          <w:sz w:val="24"/>
          <w:szCs w:val="24"/>
        </w:rPr>
      </w:pPr>
      <w:r w:rsidRPr="00A25757">
        <w:rPr>
          <w:sz w:val="24"/>
          <w:szCs w:val="24"/>
        </w:rPr>
        <w:t>Sample</w:t>
      </w:r>
      <w:r w:rsidR="00FD2470" w:rsidRPr="00A25757">
        <w:rPr>
          <w:sz w:val="24"/>
          <w:szCs w:val="24"/>
        </w:rPr>
        <w:t xml:space="preserve"> Contact List t</w:t>
      </w:r>
      <w:r w:rsidRPr="00A25757">
        <w:rPr>
          <w:sz w:val="24"/>
          <w:szCs w:val="24"/>
        </w:rPr>
        <w:t>o help programs think about who needs to be notified in the event of emergencies that require activation of COOP.</w:t>
      </w:r>
      <w:r w:rsidR="008C6C0D" w:rsidRPr="00A25757">
        <w:rPr>
          <w:sz w:val="24"/>
          <w:szCs w:val="24"/>
        </w:rPr>
        <w:t xml:space="preserve"> </w:t>
      </w:r>
    </w:p>
    <w:p w14:paraId="6C5B44E9" w14:textId="77777777" w:rsidR="00FD2470" w:rsidRPr="00A25757" w:rsidRDefault="008C6C0D" w:rsidP="008C6C0D">
      <w:pPr>
        <w:pStyle w:val="ListParagraph"/>
        <w:numPr>
          <w:ilvl w:val="0"/>
          <w:numId w:val="1"/>
        </w:numPr>
        <w:rPr>
          <w:b/>
          <w:sz w:val="24"/>
          <w:szCs w:val="28"/>
        </w:rPr>
      </w:pPr>
      <w:r w:rsidRPr="00A25757">
        <w:rPr>
          <w:sz w:val="24"/>
          <w:szCs w:val="24"/>
        </w:rPr>
        <w:t>Insurance Considerations</w:t>
      </w:r>
      <w:r w:rsidR="00FD2470" w:rsidRPr="00A25757">
        <w:rPr>
          <w:sz w:val="24"/>
          <w:szCs w:val="24"/>
        </w:rPr>
        <w:t xml:space="preserve"> Document</w:t>
      </w:r>
      <w:r w:rsidRPr="00A25757">
        <w:rPr>
          <w:sz w:val="24"/>
          <w:szCs w:val="24"/>
        </w:rPr>
        <w:t xml:space="preserve"> </w:t>
      </w:r>
      <w:r w:rsidR="00FD2470" w:rsidRPr="00A25757">
        <w:rPr>
          <w:sz w:val="24"/>
          <w:szCs w:val="24"/>
        </w:rPr>
        <w:t>to help programs think about what insurance coverage the program has currently.</w:t>
      </w:r>
    </w:p>
    <w:p w14:paraId="046F9C74" w14:textId="77777777" w:rsidR="00FD2470" w:rsidRPr="00A25757" w:rsidRDefault="00FD2470" w:rsidP="008C6C0D">
      <w:pPr>
        <w:pStyle w:val="ListParagraph"/>
        <w:numPr>
          <w:ilvl w:val="0"/>
          <w:numId w:val="1"/>
        </w:numPr>
        <w:rPr>
          <w:sz w:val="24"/>
          <w:szCs w:val="28"/>
        </w:rPr>
      </w:pPr>
      <w:r w:rsidRPr="00A25757">
        <w:rPr>
          <w:sz w:val="24"/>
          <w:szCs w:val="28"/>
        </w:rPr>
        <w:t xml:space="preserve">Recovery Resources Document to help guide programs on where to look for additional resources following an </w:t>
      </w:r>
      <w:r w:rsidR="00E03093" w:rsidRPr="00A25757">
        <w:rPr>
          <w:sz w:val="24"/>
          <w:szCs w:val="28"/>
        </w:rPr>
        <w:t>emergency</w:t>
      </w:r>
      <w:r w:rsidRPr="00A25757">
        <w:rPr>
          <w:sz w:val="24"/>
          <w:szCs w:val="28"/>
        </w:rPr>
        <w:t>/disaster</w:t>
      </w:r>
      <w:r w:rsidR="00E03093" w:rsidRPr="00A25757">
        <w:rPr>
          <w:sz w:val="24"/>
          <w:szCs w:val="28"/>
        </w:rPr>
        <w:t>.</w:t>
      </w:r>
    </w:p>
    <w:p w14:paraId="48D1C0B8" w14:textId="77777777" w:rsidR="00E03093" w:rsidRPr="00A25757" w:rsidRDefault="00E03093" w:rsidP="008C6C0D">
      <w:pPr>
        <w:pStyle w:val="ListParagraph"/>
        <w:numPr>
          <w:ilvl w:val="0"/>
          <w:numId w:val="1"/>
        </w:numPr>
        <w:rPr>
          <w:sz w:val="24"/>
          <w:szCs w:val="28"/>
        </w:rPr>
      </w:pPr>
      <w:r w:rsidRPr="00A25757">
        <w:rPr>
          <w:sz w:val="24"/>
          <w:szCs w:val="28"/>
        </w:rPr>
        <w:t>Coversheets for each section of COOP to help programs organize their plan.</w:t>
      </w:r>
    </w:p>
    <w:p w14:paraId="31DB1DA0" w14:textId="77777777" w:rsidR="008C6C0D" w:rsidRPr="00A25757" w:rsidRDefault="008C6C0D" w:rsidP="00FD2470">
      <w:pPr>
        <w:rPr>
          <w:b/>
          <w:sz w:val="24"/>
          <w:szCs w:val="28"/>
        </w:rPr>
      </w:pPr>
      <w:r w:rsidRPr="00A25757">
        <w:rPr>
          <w:b/>
          <w:sz w:val="24"/>
          <w:szCs w:val="28"/>
        </w:rPr>
        <w:t xml:space="preserve">What </w:t>
      </w:r>
      <w:r w:rsidR="00434D41" w:rsidRPr="00A25757">
        <w:rPr>
          <w:b/>
          <w:sz w:val="24"/>
          <w:szCs w:val="28"/>
        </w:rPr>
        <w:t>if all COOP elements do not apply to my program</w:t>
      </w:r>
      <w:r w:rsidRPr="00A25757">
        <w:rPr>
          <w:b/>
          <w:sz w:val="24"/>
          <w:szCs w:val="28"/>
        </w:rPr>
        <w:t>?</w:t>
      </w:r>
    </w:p>
    <w:p w14:paraId="3E0C413E" w14:textId="77777777" w:rsidR="00EC4B99" w:rsidRPr="00A25757" w:rsidRDefault="008C6C0D" w:rsidP="009E0387">
      <w:pPr>
        <w:rPr>
          <w:sz w:val="24"/>
          <w:szCs w:val="24"/>
        </w:rPr>
      </w:pPr>
      <w:r w:rsidRPr="00A25757">
        <w:rPr>
          <w:sz w:val="24"/>
          <w:szCs w:val="24"/>
        </w:rPr>
        <w:t xml:space="preserve">We understand some elements of COOP may not apply to your business. </w:t>
      </w:r>
      <w:r w:rsidR="00EC4B99" w:rsidRPr="00A25757">
        <w:rPr>
          <w:sz w:val="24"/>
          <w:szCs w:val="24"/>
        </w:rPr>
        <w:t xml:space="preserve">If you are a small child care program or a family child care provider, </w:t>
      </w:r>
      <w:r w:rsidRPr="00A25757">
        <w:rPr>
          <w:sz w:val="24"/>
          <w:szCs w:val="24"/>
        </w:rPr>
        <w:t>please plan for as much as possible</w:t>
      </w:r>
      <w:r w:rsidR="00EC4B99" w:rsidRPr="00A25757">
        <w:rPr>
          <w:sz w:val="24"/>
          <w:szCs w:val="24"/>
        </w:rPr>
        <w:t xml:space="preserve">. </w:t>
      </w:r>
      <w:r w:rsidRPr="00A25757">
        <w:rPr>
          <w:sz w:val="24"/>
          <w:szCs w:val="24"/>
        </w:rPr>
        <w:t xml:space="preserve">Please look carefully at the Essential Records and Database section of the checklist. </w:t>
      </w:r>
      <w:r w:rsidR="00EC4B99" w:rsidRPr="00A25757">
        <w:rPr>
          <w:sz w:val="24"/>
          <w:szCs w:val="24"/>
        </w:rPr>
        <w:t xml:space="preserve"> While you may not be able to prepare for all of the elements in COOP, there are components that will help you think about how you would be able to resume operations in the event of an emergency/disaster.    </w:t>
      </w:r>
      <w:r w:rsidR="00EC4B99" w:rsidRPr="00A25757">
        <w:rPr>
          <w:sz w:val="24"/>
          <w:szCs w:val="24"/>
        </w:rPr>
        <w:lastRenderedPageBreak/>
        <w:t xml:space="preserve">Preparing for these COOP elements may help you recover faster than if you had not completed these sections.  </w:t>
      </w:r>
    </w:p>
    <w:p w14:paraId="772FB140" w14:textId="77777777" w:rsidR="00EC4B99" w:rsidRPr="00A25757" w:rsidRDefault="00EC4B99" w:rsidP="009E0387">
      <w:pPr>
        <w:rPr>
          <w:sz w:val="24"/>
          <w:szCs w:val="24"/>
        </w:rPr>
      </w:pPr>
      <w:r w:rsidRPr="00A25757">
        <w:rPr>
          <w:sz w:val="24"/>
          <w:szCs w:val="24"/>
        </w:rPr>
        <w:t>For all programs, COOP can help you organize your business records and create complete contact lists so you will have all the information and important documents you might need in the event of a major or minor business interruption.</w:t>
      </w:r>
      <w:r w:rsidR="00986F5F" w:rsidRPr="00A25757">
        <w:rPr>
          <w:sz w:val="24"/>
          <w:szCs w:val="24"/>
        </w:rPr>
        <w:t xml:space="preserve">  Making sure you have reviewed your insurance coverage with your insurance agent is another step that is important in or</w:t>
      </w:r>
      <w:r w:rsidR="004203F8" w:rsidRPr="00A25757">
        <w:rPr>
          <w:sz w:val="24"/>
          <w:szCs w:val="24"/>
        </w:rPr>
        <w:t>der to protect your property</w:t>
      </w:r>
      <w:r w:rsidR="00986F5F" w:rsidRPr="00A25757">
        <w:rPr>
          <w:sz w:val="24"/>
          <w:szCs w:val="24"/>
        </w:rPr>
        <w:t>.</w:t>
      </w:r>
      <w:r w:rsidR="004203F8" w:rsidRPr="00A25757">
        <w:rPr>
          <w:sz w:val="24"/>
          <w:szCs w:val="24"/>
        </w:rPr>
        <w:t xml:space="preserve">  Your insurance agent may suggest other types of insurance that may benefit you in the event of a business disruption.</w:t>
      </w:r>
    </w:p>
    <w:p w14:paraId="7BAFDA42" w14:textId="77777777" w:rsidR="00E03093" w:rsidRPr="00E03093" w:rsidRDefault="00E03093" w:rsidP="00E03093">
      <w:pPr>
        <w:rPr>
          <w:sz w:val="24"/>
          <w:szCs w:val="24"/>
        </w:rPr>
      </w:pPr>
      <w:r w:rsidRPr="00A25757">
        <w:rPr>
          <w:sz w:val="24"/>
          <w:szCs w:val="24"/>
        </w:rPr>
        <w:t xml:space="preserve">If you need additional support or technical assistance in creating or reviewing your plan, please feel free to contact </w:t>
      </w:r>
      <w:proofErr w:type="spellStart"/>
      <w:r w:rsidRPr="00A25757">
        <w:rPr>
          <w:sz w:val="24"/>
          <w:szCs w:val="24"/>
        </w:rPr>
        <w:t>CCAoNH</w:t>
      </w:r>
      <w:proofErr w:type="spellEnd"/>
      <w:r w:rsidRPr="00A25757">
        <w:rPr>
          <w:sz w:val="24"/>
          <w:szCs w:val="24"/>
        </w:rPr>
        <w:t xml:space="preserve"> at 1 (855) 393-1731 ext.</w:t>
      </w:r>
      <w:r w:rsidR="00434D41" w:rsidRPr="00A25757">
        <w:rPr>
          <w:sz w:val="24"/>
          <w:szCs w:val="24"/>
        </w:rPr>
        <w:t xml:space="preserve"> 32 or ACROSS NH at </w:t>
      </w:r>
      <w:r w:rsidR="00986F5F" w:rsidRPr="00A25757">
        <w:rPr>
          <w:sz w:val="24"/>
          <w:szCs w:val="24"/>
        </w:rPr>
        <w:t>(</w:t>
      </w:r>
      <w:r w:rsidR="00434D41" w:rsidRPr="00A25757">
        <w:rPr>
          <w:sz w:val="24"/>
          <w:szCs w:val="24"/>
        </w:rPr>
        <w:t>603</w:t>
      </w:r>
      <w:r w:rsidR="00986F5F" w:rsidRPr="00A25757">
        <w:rPr>
          <w:sz w:val="24"/>
          <w:szCs w:val="24"/>
        </w:rPr>
        <w:t>)</w:t>
      </w:r>
      <w:r w:rsidR="00434D41" w:rsidRPr="00A25757">
        <w:rPr>
          <w:sz w:val="24"/>
          <w:szCs w:val="24"/>
        </w:rPr>
        <w:t xml:space="preserve">-206-6800. </w:t>
      </w:r>
      <w:r w:rsidRPr="00A25757">
        <w:rPr>
          <w:sz w:val="24"/>
          <w:szCs w:val="24"/>
        </w:rPr>
        <w:t>In addition, you can contact the Bureau of Child Development and Head Start Collaboration for assistance at (603) 271-</w:t>
      </w:r>
      <w:r w:rsidR="00986F5F" w:rsidRPr="00A25757">
        <w:rPr>
          <w:sz w:val="24"/>
          <w:szCs w:val="24"/>
        </w:rPr>
        <w:t>8167</w:t>
      </w:r>
      <w:r w:rsidRPr="00A25757">
        <w:rPr>
          <w:sz w:val="24"/>
          <w:szCs w:val="24"/>
        </w:rPr>
        <w:t>. If you have questions regarding the Child Care Licensing Rules around COOP, please contact</w:t>
      </w:r>
      <w:r w:rsidR="00986F5F" w:rsidRPr="00A25757">
        <w:rPr>
          <w:sz w:val="24"/>
          <w:szCs w:val="24"/>
        </w:rPr>
        <w:t xml:space="preserve"> the</w:t>
      </w:r>
      <w:r w:rsidRPr="00A25757">
        <w:rPr>
          <w:sz w:val="24"/>
          <w:szCs w:val="24"/>
        </w:rPr>
        <w:t xml:space="preserve"> Child Care Licensing Unit</w:t>
      </w:r>
      <w:r w:rsidR="00986F5F" w:rsidRPr="00A25757">
        <w:rPr>
          <w:sz w:val="24"/>
          <w:szCs w:val="24"/>
        </w:rPr>
        <w:t xml:space="preserve"> at</w:t>
      </w:r>
      <w:r w:rsidRPr="00A25757">
        <w:rPr>
          <w:sz w:val="24"/>
          <w:szCs w:val="24"/>
        </w:rPr>
        <w:t xml:space="preserve"> (603) 271-9025.</w:t>
      </w:r>
      <w:r w:rsidRPr="00E03093">
        <w:rPr>
          <w:sz w:val="24"/>
          <w:szCs w:val="24"/>
        </w:rPr>
        <w:t xml:space="preserve">  </w:t>
      </w:r>
    </w:p>
    <w:p w14:paraId="2455197A" w14:textId="77777777" w:rsidR="00C17E9F" w:rsidRPr="00EC4B99" w:rsidRDefault="00C17E9F" w:rsidP="009E0387">
      <w:pPr>
        <w:rPr>
          <w:sz w:val="24"/>
          <w:szCs w:val="24"/>
        </w:rPr>
      </w:pPr>
    </w:p>
    <w:p w14:paraId="6FBF2EC4" w14:textId="77777777" w:rsidR="009E0387" w:rsidRPr="00EC4B99" w:rsidRDefault="009E0387">
      <w:pPr>
        <w:rPr>
          <w:sz w:val="24"/>
          <w:szCs w:val="24"/>
        </w:rPr>
      </w:pPr>
      <w:bookmarkStart w:id="0" w:name="_GoBack"/>
      <w:bookmarkEnd w:id="0"/>
    </w:p>
    <w:sectPr w:rsidR="009E0387" w:rsidRPr="00EC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24F"/>
    <w:multiLevelType w:val="hybridMultilevel"/>
    <w:tmpl w:val="5E1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87"/>
    <w:rsid w:val="004203F8"/>
    <w:rsid w:val="00434D41"/>
    <w:rsid w:val="008C6C0D"/>
    <w:rsid w:val="00956419"/>
    <w:rsid w:val="00986F5F"/>
    <w:rsid w:val="0099711E"/>
    <w:rsid w:val="009E0387"/>
    <w:rsid w:val="00A25757"/>
    <w:rsid w:val="00C17E9F"/>
    <w:rsid w:val="00E03093"/>
    <w:rsid w:val="00EC4B99"/>
    <w:rsid w:val="00F219B4"/>
    <w:rsid w:val="00FB1ED0"/>
    <w:rsid w:val="00FD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CD75"/>
  <w15:docId w15:val="{0B74E6FE-C815-4885-8043-A0F4AF9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Claudette.L.Mallory</dc:creator>
  <cp:lastModifiedBy>smceachern</cp:lastModifiedBy>
  <cp:revision>3</cp:revision>
  <dcterms:created xsi:type="dcterms:W3CDTF">2018-06-27T18:13:00Z</dcterms:created>
  <dcterms:modified xsi:type="dcterms:W3CDTF">2018-06-27T18:13:00Z</dcterms:modified>
</cp:coreProperties>
</file>