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7E097" w14:textId="77777777" w:rsidR="007239C0" w:rsidRPr="00D35D78" w:rsidRDefault="003F1A17" w:rsidP="007239C0">
      <w:pPr>
        <w:jc w:val="both"/>
        <w:rPr>
          <w:i/>
          <w:color w:val="FF0000"/>
          <w:sz w:val="24"/>
          <w:szCs w:val="24"/>
          <w:u w:val="single"/>
        </w:rPr>
      </w:pPr>
      <w:r>
        <w:rPr>
          <w:b/>
          <w:i/>
          <w:color w:val="FF0000"/>
          <w:szCs w:val="24"/>
        </w:rPr>
        <w:t xml:space="preserve"> </w:t>
      </w:r>
      <w:r w:rsidR="007239C0" w:rsidRPr="00D35D78">
        <w:rPr>
          <w:b/>
          <w:i/>
          <w:color w:val="FF0000"/>
          <w:sz w:val="24"/>
          <w:szCs w:val="24"/>
        </w:rPr>
        <w:t>Planners:</w:t>
      </w:r>
      <w:r w:rsidR="007239C0" w:rsidRPr="00D35D78">
        <w:rPr>
          <w:color w:val="FF0000"/>
          <w:sz w:val="24"/>
          <w:szCs w:val="24"/>
        </w:rPr>
        <w:t xml:space="preserve"> </w:t>
      </w:r>
      <w:r w:rsidR="00D92ED0" w:rsidRPr="00D35D78">
        <w:rPr>
          <w:i/>
          <w:color w:val="FF0000"/>
          <w:sz w:val="24"/>
          <w:szCs w:val="24"/>
        </w:rPr>
        <w:t>This checklist is a tool to</w:t>
      </w:r>
      <w:r w:rsidR="007239C0" w:rsidRPr="00D35D78">
        <w:rPr>
          <w:i/>
          <w:color w:val="FF0000"/>
          <w:sz w:val="24"/>
          <w:szCs w:val="24"/>
        </w:rPr>
        <w:t xml:space="preserve"> help guide the development of your COOP</w:t>
      </w:r>
      <w:r w:rsidR="00982950" w:rsidRPr="00D35D78">
        <w:rPr>
          <w:i/>
          <w:color w:val="FF0000"/>
          <w:sz w:val="24"/>
          <w:szCs w:val="24"/>
        </w:rPr>
        <w:t xml:space="preserve"> and can be used </w:t>
      </w:r>
      <w:r w:rsidR="007239C0" w:rsidRPr="00D35D78">
        <w:rPr>
          <w:i/>
          <w:color w:val="FF0000"/>
          <w:sz w:val="24"/>
          <w:szCs w:val="24"/>
        </w:rPr>
        <w:t>when your COOP is activated.</w:t>
      </w:r>
      <w:r w:rsidR="00481755" w:rsidRPr="00D35D78">
        <w:rPr>
          <w:i/>
          <w:color w:val="FF0000"/>
          <w:sz w:val="24"/>
          <w:szCs w:val="24"/>
        </w:rPr>
        <w:t xml:space="preserve"> </w:t>
      </w:r>
      <w:r w:rsidR="00481755" w:rsidRPr="00D35D78">
        <w:rPr>
          <w:b/>
          <w:i/>
          <w:color w:val="FF0000"/>
          <w:sz w:val="24"/>
          <w:szCs w:val="24"/>
          <w:u w:val="single"/>
        </w:rPr>
        <w:t>Recommendation:</w:t>
      </w:r>
      <w:r w:rsidR="00481755" w:rsidRPr="00D35D78">
        <w:rPr>
          <w:i/>
          <w:color w:val="FF0000"/>
          <w:sz w:val="24"/>
          <w:szCs w:val="24"/>
          <w:u w:val="single"/>
        </w:rPr>
        <w:t xml:space="preserve"> </w:t>
      </w:r>
      <w:r w:rsidR="00481755" w:rsidRPr="00D35D78">
        <w:rPr>
          <w:color w:val="FF0000"/>
          <w:sz w:val="24"/>
          <w:szCs w:val="24"/>
          <w:u w:val="single"/>
        </w:rPr>
        <w:t>Have a 3 ring binder to collect the documents for your COOP</w:t>
      </w:r>
      <w:r w:rsidR="001560C8" w:rsidRPr="00D35D78">
        <w:rPr>
          <w:color w:val="FF0000"/>
          <w:sz w:val="24"/>
          <w:szCs w:val="24"/>
          <w:u w:val="single"/>
        </w:rPr>
        <w:t>.</w:t>
      </w:r>
    </w:p>
    <w:tbl>
      <w:tblPr>
        <w:tblW w:w="10080" w:type="dxa"/>
        <w:tblInd w:w="108" w:type="dxa"/>
        <w:tblLook w:val="04A0" w:firstRow="1" w:lastRow="0" w:firstColumn="1" w:lastColumn="0" w:noHBand="0" w:noVBand="1"/>
      </w:tblPr>
      <w:tblGrid>
        <w:gridCol w:w="1980"/>
        <w:gridCol w:w="5990"/>
        <w:gridCol w:w="20"/>
        <w:gridCol w:w="170"/>
        <w:gridCol w:w="842"/>
        <w:gridCol w:w="1078"/>
      </w:tblGrid>
      <w:tr w:rsidR="00A6396A" w:rsidRPr="007E356F" w14:paraId="56EDCA44" w14:textId="77777777" w:rsidTr="00D35D78">
        <w:trPr>
          <w:trHeight w:val="458"/>
        </w:trPr>
        <w:tc>
          <w:tcPr>
            <w:tcW w:w="10080" w:type="dxa"/>
            <w:gridSpan w:val="6"/>
            <w:tcBorders>
              <w:top w:val="single" w:sz="4" w:space="0" w:color="auto"/>
              <w:left w:val="single" w:sz="4" w:space="0" w:color="auto"/>
              <w:bottom w:val="single" w:sz="4" w:space="0" w:color="auto"/>
              <w:right w:val="single" w:sz="4" w:space="0" w:color="auto"/>
            </w:tcBorders>
            <w:shd w:val="clear" w:color="auto" w:fill="FF0000"/>
            <w:noWrap/>
            <w:vAlign w:val="center"/>
          </w:tcPr>
          <w:p w14:paraId="1C21C776" w14:textId="65A94142" w:rsidR="00A6396A" w:rsidRDefault="00A6396A" w:rsidP="00AD763E">
            <w:pPr>
              <w:rPr>
                <w:rFonts w:ascii="Calibri" w:hAnsi="Calibri"/>
                <w:b/>
                <w:bCs/>
                <w:color w:val="FFFFFF" w:themeColor="background1"/>
                <w:sz w:val="24"/>
                <w:szCs w:val="24"/>
              </w:rPr>
            </w:pPr>
            <w:r w:rsidRPr="00D35D78">
              <w:rPr>
                <w:rFonts w:ascii="Calibri" w:hAnsi="Calibri"/>
                <w:b/>
                <w:bCs/>
                <w:color w:val="FFFFFF" w:themeColor="background1"/>
                <w:sz w:val="28"/>
                <w:szCs w:val="24"/>
              </w:rPr>
              <w:t xml:space="preserve">Introduction &amp; Purpose                                                                                                               </w:t>
            </w:r>
          </w:p>
        </w:tc>
      </w:tr>
      <w:tr w:rsidR="00A6396A" w:rsidRPr="007E356F" w14:paraId="2B719BB8" w14:textId="438E9864" w:rsidTr="00A6396A">
        <w:trPr>
          <w:trHeight w:val="332"/>
        </w:trPr>
        <w:tc>
          <w:tcPr>
            <w:tcW w:w="8160"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tcPr>
          <w:p w14:paraId="41EFE6AF" w14:textId="2228CE1D" w:rsidR="00A6396A" w:rsidRPr="00782AF8" w:rsidRDefault="00A6396A" w:rsidP="00AD763E">
            <w:pPr>
              <w:rPr>
                <w:b/>
                <w:color w:val="FFFFFF" w:themeColor="background1"/>
                <w:sz w:val="24"/>
              </w:rPr>
            </w:pPr>
            <w:r>
              <w:rPr>
                <w:rFonts w:ascii="Calibri" w:hAnsi="Calibri"/>
                <w:b/>
                <w:bCs/>
                <w:color w:val="FFFFFF" w:themeColor="background1"/>
                <w:sz w:val="24"/>
                <w:szCs w:val="24"/>
              </w:rPr>
              <w:t>Insert the following paragraph in the introduction of your program</w:t>
            </w:r>
            <w:r w:rsidR="00E1422E">
              <w:rPr>
                <w:rFonts w:ascii="Calibri" w:hAnsi="Calibri"/>
                <w:b/>
                <w:bCs/>
                <w:color w:val="FFFFFF" w:themeColor="background1"/>
                <w:sz w:val="24"/>
                <w:szCs w:val="24"/>
              </w:rPr>
              <w:t xml:space="preserve">’s COOP </w:t>
            </w:r>
          </w:p>
        </w:tc>
        <w:tc>
          <w:tcPr>
            <w:tcW w:w="192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5078FC55" w14:textId="77777777" w:rsidR="00A6396A" w:rsidRPr="00782AF8" w:rsidRDefault="00A6396A" w:rsidP="00A6396A">
            <w:pPr>
              <w:rPr>
                <w:b/>
                <w:color w:val="FFFFFF" w:themeColor="background1"/>
                <w:sz w:val="24"/>
              </w:rPr>
            </w:pPr>
          </w:p>
        </w:tc>
      </w:tr>
      <w:tr w:rsidR="00F33523" w:rsidRPr="007E356F" w14:paraId="7D366342" w14:textId="77777777" w:rsidTr="00D83717">
        <w:trPr>
          <w:trHeight w:val="1997"/>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9661B6A" w14:textId="5AD61627" w:rsidR="00F33523" w:rsidRPr="002C2F2A" w:rsidRDefault="00F33523" w:rsidP="0016199D">
            <w:pPr>
              <w:rPr>
                <w:color w:val="1F497D" w:themeColor="text2"/>
              </w:rPr>
            </w:pPr>
            <w:r w:rsidRPr="00F33523">
              <w:rPr>
                <w:color w:val="1F497D" w:themeColor="text2"/>
              </w:rPr>
              <w:t xml:space="preserve">Continuity ensures that </w:t>
            </w:r>
            <w:r w:rsidRPr="00982950">
              <w:rPr>
                <w:color w:val="FF0000"/>
              </w:rPr>
              <w:t>(</w:t>
            </w:r>
            <w:r w:rsidRPr="00F33523">
              <w:rPr>
                <w:color w:val="FF0000"/>
              </w:rPr>
              <w:t>insert program name</w:t>
            </w:r>
            <w:r w:rsidRPr="00982950">
              <w:rPr>
                <w:color w:val="FF0000"/>
              </w:rPr>
              <w:t>)</w:t>
            </w:r>
            <w:r w:rsidRPr="00F33523">
              <w:rPr>
                <w:color w:val="1F497D" w:themeColor="text2"/>
              </w:rPr>
              <w:t xml:space="preserve"> has plann</w:t>
            </w:r>
            <w:r w:rsidR="00E1422E">
              <w:rPr>
                <w:color w:val="1F497D" w:themeColor="text2"/>
              </w:rPr>
              <w:t xml:space="preserve">ed for ways to provide </w:t>
            </w:r>
            <w:r w:rsidRPr="00F33523">
              <w:rPr>
                <w:color w:val="1F497D" w:themeColor="text2"/>
              </w:rPr>
              <w:t xml:space="preserve">essential </w:t>
            </w:r>
            <w:r w:rsidR="0016199D">
              <w:rPr>
                <w:color w:val="1F497D" w:themeColor="text2"/>
              </w:rPr>
              <w:t xml:space="preserve">child care </w:t>
            </w:r>
            <w:r w:rsidRPr="00F33523">
              <w:rPr>
                <w:color w:val="1F497D" w:themeColor="text2"/>
              </w:rPr>
              <w:t>services when normal operations are disrupted.  A COOP is required by the NH</w:t>
            </w:r>
            <w:bookmarkStart w:id="0" w:name="_GoBack"/>
            <w:bookmarkEnd w:id="0"/>
            <w:r w:rsidRPr="00F33523">
              <w:rPr>
                <w:color w:val="1F497D" w:themeColor="text2"/>
              </w:rPr>
              <w:t xml:space="preserve"> Child Care Licensing Rules</w:t>
            </w:r>
            <w:r w:rsidR="00A214B4">
              <w:rPr>
                <w:color w:val="1F497D" w:themeColor="text2"/>
              </w:rPr>
              <w:t xml:space="preserve"> </w:t>
            </w:r>
            <w:hyperlink r:id="rId8" w:history="1">
              <w:r w:rsidR="00A214B4" w:rsidRPr="003805FE">
                <w:rPr>
                  <w:rStyle w:val="Hyperlink"/>
                  <w:color w:val="00B050"/>
                </w:rPr>
                <w:t>He-C 4002</w:t>
              </w:r>
              <w:r w:rsidR="001560C8" w:rsidRPr="003805FE">
                <w:rPr>
                  <w:rStyle w:val="Hyperlink"/>
                  <w:color w:val="00B050"/>
                </w:rPr>
                <w:t>.19(v)</w:t>
              </w:r>
            </w:hyperlink>
            <w:r w:rsidRPr="00F33523">
              <w:rPr>
                <w:color w:val="1F497D" w:themeColor="text2"/>
              </w:rPr>
              <w:t xml:space="preserve">, for all licensed child care programs.  It is also required for all </w:t>
            </w:r>
            <w:r w:rsidR="0016199D">
              <w:rPr>
                <w:color w:val="1F497D" w:themeColor="text2"/>
              </w:rPr>
              <w:t>l</w:t>
            </w:r>
            <w:r w:rsidRPr="00F33523">
              <w:rPr>
                <w:color w:val="1F497D" w:themeColor="text2"/>
              </w:rPr>
              <w:t xml:space="preserve">icense exempt child care programs that participate in the NH Child Care Scholarship Program </w:t>
            </w:r>
            <w:r w:rsidR="0016199D">
              <w:rPr>
                <w:color w:val="1F497D" w:themeColor="text2"/>
              </w:rPr>
              <w:t>as set forth in</w:t>
            </w:r>
            <w:r w:rsidRPr="00F33523">
              <w:rPr>
                <w:color w:val="1F497D" w:themeColor="text2"/>
              </w:rPr>
              <w:t xml:space="preserve"> rules</w:t>
            </w:r>
            <w:r w:rsidR="00A214B4">
              <w:rPr>
                <w:color w:val="1F497D" w:themeColor="text2"/>
              </w:rPr>
              <w:t xml:space="preserve"> (He-C 6916 and He-C 6917)</w:t>
            </w:r>
            <w:r w:rsidR="001560C8">
              <w:rPr>
                <w:color w:val="1F497D" w:themeColor="text2"/>
              </w:rPr>
              <w:t>.</w:t>
            </w:r>
          </w:p>
        </w:tc>
      </w:tr>
      <w:tr w:rsidR="007239C0" w:rsidRPr="007E356F" w14:paraId="29C85F53" w14:textId="77777777" w:rsidTr="00D83717">
        <w:trPr>
          <w:trHeight w:val="395"/>
        </w:trPr>
        <w:tc>
          <w:tcPr>
            <w:tcW w:w="10080" w:type="dxa"/>
            <w:gridSpan w:val="6"/>
            <w:tcBorders>
              <w:top w:val="single" w:sz="4" w:space="0" w:color="auto"/>
              <w:left w:val="single" w:sz="4" w:space="0" w:color="auto"/>
              <w:bottom w:val="single" w:sz="4" w:space="0" w:color="auto"/>
              <w:right w:val="single" w:sz="4" w:space="0" w:color="auto"/>
            </w:tcBorders>
            <w:shd w:val="clear" w:color="auto" w:fill="FF0000"/>
            <w:noWrap/>
            <w:vAlign w:val="center"/>
          </w:tcPr>
          <w:p w14:paraId="2A8ACC32" w14:textId="2BFBFDCC" w:rsidR="007239C0" w:rsidRPr="007E356F" w:rsidRDefault="007239C0" w:rsidP="00AD763E">
            <w:pPr>
              <w:rPr>
                <w:rFonts w:ascii="Calibri" w:hAnsi="Calibri"/>
                <w:b/>
                <w:bCs/>
                <w:color w:val="FFFFFF"/>
                <w:sz w:val="24"/>
                <w:szCs w:val="24"/>
              </w:rPr>
            </w:pPr>
            <w:r w:rsidRPr="00D35D78">
              <w:rPr>
                <w:rFonts w:ascii="Calibri" w:hAnsi="Calibri"/>
                <w:b/>
                <w:bCs/>
                <w:color w:val="FFFFFF"/>
                <w:sz w:val="28"/>
                <w:szCs w:val="24"/>
              </w:rPr>
              <w:t>Section I</w:t>
            </w:r>
            <w:r w:rsidR="00456B6B">
              <w:rPr>
                <w:rFonts w:ascii="Calibri" w:hAnsi="Calibri"/>
                <w:b/>
                <w:bCs/>
                <w:color w:val="FFFFFF"/>
                <w:sz w:val="28"/>
                <w:szCs w:val="24"/>
              </w:rPr>
              <w:t xml:space="preserve">- </w:t>
            </w:r>
            <w:r w:rsidR="00A6396A">
              <w:rPr>
                <w:rFonts w:ascii="Calibri" w:hAnsi="Calibri"/>
                <w:b/>
                <w:bCs/>
                <w:color w:val="FFFFFF"/>
                <w:sz w:val="28"/>
                <w:szCs w:val="24"/>
              </w:rPr>
              <w:t xml:space="preserve">Pre-planning: </w:t>
            </w:r>
            <w:r w:rsidR="00456B6B">
              <w:rPr>
                <w:rFonts w:ascii="Calibri" w:hAnsi="Calibri"/>
                <w:b/>
                <w:bCs/>
                <w:color w:val="FFFFFF"/>
                <w:sz w:val="28"/>
                <w:szCs w:val="24"/>
              </w:rPr>
              <w:t>Famil</w:t>
            </w:r>
            <w:r w:rsidR="002C2F2A">
              <w:rPr>
                <w:rFonts w:ascii="Calibri" w:hAnsi="Calibri"/>
                <w:b/>
                <w:bCs/>
                <w:color w:val="FFFFFF"/>
                <w:sz w:val="28"/>
                <w:szCs w:val="24"/>
              </w:rPr>
              <w:t>i</w:t>
            </w:r>
            <w:r w:rsidR="00456B6B">
              <w:rPr>
                <w:rFonts w:ascii="Calibri" w:hAnsi="Calibri"/>
                <w:b/>
                <w:bCs/>
                <w:color w:val="FFFFFF"/>
                <w:sz w:val="28"/>
                <w:szCs w:val="24"/>
              </w:rPr>
              <w:t xml:space="preserve">arize Yourself with COOP </w:t>
            </w:r>
          </w:p>
        </w:tc>
      </w:tr>
      <w:tr w:rsidR="007239C0" w:rsidRPr="007E356F" w14:paraId="56DF38AC" w14:textId="77777777" w:rsidTr="00D83717">
        <w:trPr>
          <w:trHeight w:val="404"/>
        </w:trPr>
        <w:tc>
          <w:tcPr>
            <w:tcW w:w="7990" w:type="dxa"/>
            <w:gridSpan w:val="3"/>
            <w:tcBorders>
              <w:top w:val="single" w:sz="4" w:space="0" w:color="auto"/>
              <w:left w:val="single" w:sz="4" w:space="0" w:color="auto"/>
              <w:bottom w:val="single" w:sz="4" w:space="0" w:color="auto"/>
              <w:right w:val="single" w:sz="4" w:space="0" w:color="auto"/>
            </w:tcBorders>
            <w:shd w:val="clear" w:color="auto" w:fill="002060"/>
            <w:noWrap/>
            <w:vAlign w:val="center"/>
          </w:tcPr>
          <w:p w14:paraId="06FDBFBC" w14:textId="77777777" w:rsidR="007239C0" w:rsidRPr="00141D27" w:rsidRDefault="007239C0" w:rsidP="001003AF">
            <w:pPr>
              <w:rPr>
                <w:rFonts w:ascii="Calibri" w:hAnsi="Calibri"/>
                <w:b/>
                <w:bCs/>
                <w:color w:val="FFFFFF" w:themeColor="background1"/>
                <w:sz w:val="24"/>
                <w:szCs w:val="24"/>
              </w:rPr>
            </w:pPr>
            <w:r w:rsidRPr="00141D27">
              <w:rPr>
                <w:rFonts w:ascii="Calibri" w:hAnsi="Calibri"/>
                <w:b/>
                <w:bCs/>
                <w:color w:val="FFFFFF" w:themeColor="background1"/>
                <w:sz w:val="24"/>
                <w:szCs w:val="24"/>
              </w:rPr>
              <w:t>Readiness and Preparedness</w:t>
            </w:r>
          </w:p>
        </w:tc>
        <w:tc>
          <w:tcPr>
            <w:tcW w:w="1012" w:type="dxa"/>
            <w:gridSpan w:val="2"/>
            <w:tcBorders>
              <w:top w:val="single" w:sz="4" w:space="0" w:color="auto"/>
              <w:left w:val="nil"/>
              <w:bottom w:val="single" w:sz="4" w:space="0" w:color="auto"/>
              <w:right w:val="single" w:sz="4" w:space="0" w:color="auto"/>
            </w:tcBorders>
            <w:shd w:val="clear" w:color="auto" w:fill="002060"/>
            <w:noWrap/>
            <w:vAlign w:val="center"/>
          </w:tcPr>
          <w:p w14:paraId="4FB134D6" w14:textId="77777777" w:rsidR="007239C0" w:rsidRPr="00141D27" w:rsidRDefault="007239C0" w:rsidP="002B76F4">
            <w:pPr>
              <w:jc w:val="center"/>
              <w:rPr>
                <w:rFonts w:ascii="Calibri" w:hAnsi="Calibri"/>
                <w:b/>
                <w:bCs/>
                <w:color w:val="FFFFFF" w:themeColor="background1"/>
                <w:sz w:val="24"/>
                <w:szCs w:val="24"/>
              </w:rPr>
            </w:pPr>
            <w:r w:rsidRPr="00141D27">
              <w:rPr>
                <w:rFonts w:ascii="Calibri" w:hAnsi="Calibri"/>
                <w:b/>
                <w:bCs/>
                <w:color w:val="FFFFFF" w:themeColor="background1"/>
                <w:sz w:val="24"/>
                <w:szCs w:val="24"/>
              </w:rPr>
              <w:t>Yes</w:t>
            </w:r>
          </w:p>
        </w:tc>
        <w:tc>
          <w:tcPr>
            <w:tcW w:w="1078" w:type="dxa"/>
            <w:tcBorders>
              <w:top w:val="single" w:sz="4" w:space="0" w:color="auto"/>
              <w:left w:val="nil"/>
              <w:bottom w:val="single" w:sz="4" w:space="0" w:color="auto"/>
              <w:right w:val="single" w:sz="4" w:space="0" w:color="auto"/>
            </w:tcBorders>
            <w:shd w:val="clear" w:color="auto" w:fill="002060"/>
            <w:noWrap/>
            <w:vAlign w:val="center"/>
          </w:tcPr>
          <w:p w14:paraId="5C44CFA8" w14:textId="233556B2" w:rsidR="0098139F" w:rsidRPr="00141D27" w:rsidRDefault="007239C0" w:rsidP="0016199D">
            <w:pPr>
              <w:jc w:val="center"/>
              <w:rPr>
                <w:rFonts w:ascii="Calibri" w:hAnsi="Calibri"/>
                <w:b/>
                <w:bCs/>
                <w:color w:val="FFFFFF" w:themeColor="background1"/>
                <w:sz w:val="24"/>
                <w:szCs w:val="24"/>
              </w:rPr>
            </w:pPr>
            <w:r w:rsidRPr="00141D27">
              <w:rPr>
                <w:rFonts w:ascii="Calibri" w:hAnsi="Calibri"/>
                <w:b/>
                <w:bCs/>
                <w:color w:val="FFFFFF" w:themeColor="background1"/>
                <w:sz w:val="24"/>
                <w:szCs w:val="24"/>
              </w:rPr>
              <w:t>No</w:t>
            </w:r>
          </w:p>
        </w:tc>
      </w:tr>
      <w:tr w:rsidR="007239C0" w:rsidRPr="007E356F" w14:paraId="26B21DF4" w14:textId="77777777" w:rsidTr="00D83717">
        <w:trPr>
          <w:trHeight w:val="1151"/>
        </w:trPr>
        <w:tc>
          <w:tcPr>
            <w:tcW w:w="7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C8DF3C1" w14:textId="176D29C4" w:rsidR="00BC332C" w:rsidRDefault="0058613E" w:rsidP="001003AF">
            <w:pPr>
              <w:pStyle w:val="ListParagraph"/>
              <w:numPr>
                <w:ilvl w:val="0"/>
                <w:numId w:val="6"/>
              </w:numPr>
              <w:rPr>
                <w:rFonts w:ascii="Calibri" w:hAnsi="Calibri"/>
                <w:bCs/>
                <w:szCs w:val="24"/>
              </w:rPr>
            </w:pPr>
            <w:r>
              <w:rPr>
                <w:rFonts w:ascii="Calibri" w:hAnsi="Calibri"/>
                <w:bCs/>
                <w:szCs w:val="24"/>
              </w:rPr>
              <w:t xml:space="preserve">Has </w:t>
            </w:r>
            <w:r w:rsidR="00C339D9">
              <w:rPr>
                <w:rFonts w:ascii="Calibri" w:hAnsi="Calibri"/>
                <w:bCs/>
                <w:szCs w:val="24"/>
              </w:rPr>
              <w:t>the p</w:t>
            </w:r>
            <w:r w:rsidR="00BC332C">
              <w:rPr>
                <w:rFonts w:ascii="Calibri" w:hAnsi="Calibri"/>
                <w:bCs/>
                <w:szCs w:val="24"/>
              </w:rPr>
              <w:t>rogram provide</w:t>
            </w:r>
            <w:r>
              <w:rPr>
                <w:rFonts w:ascii="Calibri" w:hAnsi="Calibri"/>
                <w:bCs/>
                <w:szCs w:val="24"/>
              </w:rPr>
              <w:t>d</w:t>
            </w:r>
            <w:r w:rsidR="00BC332C">
              <w:rPr>
                <w:rFonts w:ascii="Calibri" w:hAnsi="Calibri"/>
                <w:bCs/>
                <w:szCs w:val="24"/>
              </w:rPr>
              <w:t xml:space="preserve"> </w:t>
            </w:r>
            <w:r>
              <w:rPr>
                <w:rFonts w:ascii="Calibri" w:hAnsi="Calibri"/>
                <w:bCs/>
                <w:szCs w:val="24"/>
              </w:rPr>
              <w:t xml:space="preserve">staff with </w:t>
            </w:r>
            <w:r w:rsidR="00BC332C">
              <w:rPr>
                <w:rFonts w:ascii="Calibri" w:hAnsi="Calibri"/>
                <w:bCs/>
                <w:szCs w:val="24"/>
              </w:rPr>
              <w:t>tools and resources for personal emergency preparedness planning</w:t>
            </w:r>
            <w:r w:rsidR="00C339D9">
              <w:rPr>
                <w:rFonts w:ascii="Calibri" w:hAnsi="Calibri"/>
                <w:bCs/>
                <w:szCs w:val="24"/>
              </w:rPr>
              <w:t>?</w:t>
            </w:r>
            <w:r w:rsidR="00BC332C">
              <w:rPr>
                <w:rFonts w:ascii="Calibri" w:hAnsi="Calibri"/>
                <w:bCs/>
                <w:szCs w:val="24"/>
              </w:rPr>
              <w:t xml:space="preserve">  Refer to </w:t>
            </w:r>
            <w:r w:rsidR="003C61B0">
              <w:rPr>
                <w:rFonts w:ascii="Calibri" w:hAnsi="Calibri"/>
                <w:bCs/>
                <w:szCs w:val="24"/>
              </w:rPr>
              <w:t>Child Care Aware of NH’s</w:t>
            </w:r>
            <w:r w:rsidR="00BC332C">
              <w:rPr>
                <w:rFonts w:ascii="Calibri" w:hAnsi="Calibri"/>
                <w:bCs/>
                <w:szCs w:val="24"/>
              </w:rPr>
              <w:t xml:space="preserve"> website for emergency preparedness materials:</w:t>
            </w:r>
          </w:p>
          <w:p w14:paraId="7CCD01B6" w14:textId="77777777" w:rsidR="001003AF" w:rsidRPr="00BC332C" w:rsidRDefault="003805FE" w:rsidP="001003AF">
            <w:pPr>
              <w:pStyle w:val="ListParagraph"/>
              <w:ind w:left="360" w:firstLine="0"/>
              <w:rPr>
                <w:rFonts w:ascii="Calibri" w:hAnsi="Calibri"/>
                <w:bCs/>
                <w:szCs w:val="24"/>
              </w:rPr>
            </w:pPr>
            <w:hyperlink r:id="rId9" w:history="1">
              <w:r w:rsidR="001003AF" w:rsidRPr="00E24C4E">
                <w:rPr>
                  <w:rStyle w:val="Hyperlink"/>
                  <w:rFonts w:ascii="Calibri" w:hAnsi="Calibri"/>
                  <w:bCs/>
                  <w:szCs w:val="24"/>
                </w:rPr>
                <w:t>http://nh.childcareaware.org/emergency-planning/</w:t>
              </w:r>
            </w:hyperlink>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tcPr>
          <w:p w14:paraId="5FC791B6" w14:textId="77777777" w:rsidR="007239C0" w:rsidRPr="007E356F" w:rsidRDefault="007239C0" w:rsidP="00481755">
            <w:pPr>
              <w:jc w:val="center"/>
              <w:rPr>
                <w:rFonts w:ascii="Calibri" w:hAnsi="Calibri"/>
                <w:b/>
                <w:bCs/>
                <w:color w:val="FFFFFF"/>
                <w:sz w:val="24"/>
                <w:szCs w:val="24"/>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062DD0DB" w14:textId="77777777" w:rsidR="007239C0" w:rsidRPr="007E356F" w:rsidRDefault="007239C0" w:rsidP="00481755">
            <w:pPr>
              <w:jc w:val="center"/>
              <w:rPr>
                <w:rFonts w:ascii="Calibri" w:hAnsi="Calibri"/>
                <w:b/>
                <w:bCs/>
                <w:color w:val="FFFFFF"/>
                <w:sz w:val="24"/>
                <w:szCs w:val="24"/>
              </w:rPr>
            </w:pPr>
          </w:p>
        </w:tc>
      </w:tr>
      <w:tr w:rsidR="001555C7" w:rsidRPr="007E356F" w14:paraId="2C766AC0" w14:textId="77777777" w:rsidTr="00D83717">
        <w:trPr>
          <w:trHeight w:val="1151"/>
        </w:trPr>
        <w:tc>
          <w:tcPr>
            <w:tcW w:w="7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09C15A0" w14:textId="51E7FF76" w:rsidR="001555C7" w:rsidRDefault="0058613E" w:rsidP="001555C7">
            <w:pPr>
              <w:pStyle w:val="ListParagraph"/>
              <w:numPr>
                <w:ilvl w:val="0"/>
                <w:numId w:val="6"/>
              </w:numPr>
              <w:rPr>
                <w:rFonts w:ascii="Calibri" w:hAnsi="Calibri"/>
                <w:bCs/>
                <w:szCs w:val="24"/>
              </w:rPr>
            </w:pPr>
            <w:r>
              <w:rPr>
                <w:rFonts w:ascii="Calibri" w:hAnsi="Calibri"/>
                <w:bCs/>
                <w:szCs w:val="24"/>
              </w:rPr>
              <w:t xml:space="preserve">Has </w:t>
            </w:r>
            <w:r w:rsidR="001555C7">
              <w:rPr>
                <w:rFonts w:ascii="Calibri" w:hAnsi="Calibri"/>
                <w:bCs/>
                <w:szCs w:val="24"/>
              </w:rPr>
              <w:t>the program provide</w:t>
            </w:r>
            <w:r>
              <w:rPr>
                <w:rFonts w:ascii="Calibri" w:hAnsi="Calibri"/>
                <w:bCs/>
                <w:szCs w:val="24"/>
              </w:rPr>
              <w:t>d enrolled families with</w:t>
            </w:r>
            <w:r w:rsidR="001555C7">
              <w:rPr>
                <w:rFonts w:ascii="Calibri" w:hAnsi="Calibri"/>
                <w:bCs/>
                <w:szCs w:val="24"/>
              </w:rPr>
              <w:t xml:space="preserve"> tools and resources for personal emergency preparedness planning?  Refer to </w:t>
            </w:r>
            <w:r w:rsidR="003C61B0">
              <w:rPr>
                <w:rFonts w:ascii="Calibri" w:hAnsi="Calibri"/>
                <w:bCs/>
                <w:szCs w:val="24"/>
              </w:rPr>
              <w:t>Child Care Aware of NH’s</w:t>
            </w:r>
            <w:r w:rsidR="001555C7">
              <w:rPr>
                <w:rFonts w:ascii="Calibri" w:hAnsi="Calibri"/>
                <w:bCs/>
                <w:szCs w:val="24"/>
              </w:rPr>
              <w:t xml:space="preserve"> website for emergency preparedness materials:</w:t>
            </w:r>
          </w:p>
          <w:p w14:paraId="224DC6B2" w14:textId="1EF66BD3" w:rsidR="001555C7" w:rsidRDefault="003805FE" w:rsidP="00D35D78">
            <w:pPr>
              <w:pStyle w:val="ListParagraph"/>
              <w:ind w:left="360" w:firstLine="0"/>
              <w:rPr>
                <w:rFonts w:ascii="Calibri" w:hAnsi="Calibri"/>
                <w:bCs/>
                <w:szCs w:val="24"/>
              </w:rPr>
            </w:pPr>
            <w:hyperlink r:id="rId10" w:history="1">
              <w:r w:rsidR="001555C7" w:rsidRPr="00E24C4E">
                <w:rPr>
                  <w:rStyle w:val="Hyperlink"/>
                  <w:rFonts w:ascii="Calibri" w:hAnsi="Calibri"/>
                  <w:bCs/>
                  <w:szCs w:val="24"/>
                </w:rPr>
                <w:t>http://nh.childcareaware.org/emergency-planning/</w:t>
              </w:r>
            </w:hyperlink>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tcPr>
          <w:p w14:paraId="1CCC6C90" w14:textId="77777777" w:rsidR="001555C7" w:rsidRPr="007E356F" w:rsidRDefault="001555C7" w:rsidP="00481755">
            <w:pPr>
              <w:jc w:val="center"/>
              <w:rPr>
                <w:rFonts w:ascii="Calibri" w:hAnsi="Calibri"/>
                <w:b/>
                <w:bCs/>
                <w:color w:val="FFFFFF"/>
                <w:sz w:val="24"/>
                <w:szCs w:val="24"/>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696D983E" w14:textId="77777777" w:rsidR="001555C7" w:rsidRPr="007E356F" w:rsidRDefault="001555C7" w:rsidP="00481755">
            <w:pPr>
              <w:jc w:val="center"/>
              <w:rPr>
                <w:rFonts w:ascii="Calibri" w:hAnsi="Calibri"/>
                <w:b/>
                <w:bCs/>
                <w:color w:val="FFFFFF"/>
                <w:sz w:val="24"/>
                <w:szCs w:val="24"/>
              </w:rPr>
            </w:pPr>
          </w:p>
        </w:tc>
      </w:tr>
      <w:tr w:rsidR="007239C0" w:rsidRPr="007E356F" w14:paraId="709236F4" w14:textId="77777777" w:rsidTr="00D83717">
        <w:trPr>
          <w:trHeight w:val="404"/>
        </w:trPr>
        <w:tc>
          <w:tcPr>
            <w:tcW w:w="7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904F810" w14:textId="77777777" w:rsidR="007239C0" w:rsidRDefault="00C339D9" w:rsidP="001003AF">
            <w:pPr>
              <w:pStyle w:val="ListParagraph"/>
              <w:numPr>
                <w:ilvl w:val="0"/>
                <w:numId w:val="6"/>
              </w:numPr>
              <w:rPr>
                <w:rFonts w:ascii="Calibri" w:hAnsi="Calibri"/>
                <w:bCs/>
                <w:szCs w:val="24"/>
              </w:rPr>
            </w:pPr>
            <w:r>
              <w:rPr>
                <w:rFonts w:ascii="Calibri" w:hAnsi="Calibri"/>
                <w:bCs/>
                <w:szCs w:val="24"/>
              </w:rPr>
              <w:t>Has the p</w:t>
            </w:r>
            <w:r w:rsidR="007239C0" w:rsidRPr="00782AF8">
              <w:rPr>
                <w:rFonts w:ascii="Calibri" w:hAnsi="Calibri"/>
                <w:bCs/>
                <w:szCs w:val="24"/>
              </w:rPr>
              <w:t>rogram signed up for</w:t>
            </w:r>
            <w:r w:rsidR="009A674E">
              <w:rPr>
                <w:rFonts w:ascii="Calibri" w:hAnsi="Calibri"/>
                <w:bCs/>
                <w:szCs w:val="24"/>
              </w:rPr>
              <w:t xml:space="preserve"> local and state</w:t>
            </w:r>
            <w:r w:rsidR="007239C0" w:rsidRPr="00782AF8">
              <w:rPr>
                <w:rFonts w:ascii="Calibri" w:hAnsi="Calibri"/>
                <w:bCs/>
                <w:szCs w:val="24"/>
              </w:rPr>
              <w:t xml:space="preserve"> </w:t>
            </w:r>
            <w:r w:rsidR="00F30B5C">
              <w:rPr>
                <w:rFonts w:ascii="Calibri" w:hAnsi="Calibri"/>
                <w:bCs/>
                <w:szCs w:val="24"/>
              </w:rPr>
              <w:t xml:space="preserve">electronic </w:t>
            </w:r>
            <w:r w:rsidR="00BC332C">
              <w:rPr>
                <w:rFonts w:ascii="Calibri" w:hAnsi="Calibri"/>
                <w:bCs/>
                <w:szCs w:val="24"/>
              </w:rPr>
              <w:t>notification/alert system</w:t>
            </w:r>
            <w:r w:rsidR="00F30B5C">
              <w:rPr>
                <w:rFonts w:ascii="Calibri" w:hAnsi="Calibri"/>
                <w:bCs/>
                <w:szCs w:val="24"/>
              </w:rPr>
              <w:t>?</w:t>
            </w:r>
          </w:p>
          <w:p w14:paraId="1A33DC8E" w14:textId="4C403675" w:rsidR="00C970EC" w:rsidRPr="00BC332C" w:rsidRDefault="00A100EB" w:rsidP="00D35D78">
            <w:pPr>
              <w:pStyle w:val="ListParagraph"/>
              <w:ind w:left="360" w:firstLine="0"/>
              <w:rPr>
                <w:rFonts w:ascii="Calibri" w:hAnsi="Calibri"/>
                <w:bCs/>
                <w:szCs w:val="24"/>
              </w:rPr>
            </w:pPr>
            <w:r w:rsidRPr="003805FE">
              <w:rPr>
                <w:rFonts w:ascii="Calibri" w:hAnsi="Calibri"/>
                <w:bCs/>
                <w:color w:val="00B050"/>
                <w:szCs w:val="24"/>
              </w:rPr>
              <w:t>(</w:t>
            </w:r>
            <w:r w:rsidR="00A55DF7" w:rsidRPr="003805FE">
              <w:rPr>
                <w:rFonts w:ascii="Calibri" w:hAnsi="Calibri"/>
                <w:bCs/>
                <w:color w:val="00B050"/>
                <w:szCs w:val="24"/>
              </w:rPr>
              <w:t>Visit</w:t>
            </w:r>
            <w:r w:rsidRPr="003805FE">
              <w:rPr>
                <w:rFonts w:ascii="Calibri" w:hAnsi="Calibri"/>
                <w:bCs/>
                <w:color w:val="00B050"/>
                <w:szCs w:val="24"/>
              </w:rPr>
              <w:t xml:space="preserve"> </w:t>
            </w:r>
            <w:r w:rsidR="003C61B0">
              <w:rPr>
                <w:rFonts w:ascii="Calibri" w:hAnsi="Calibri"/>
                <w:bCs/>
                <w:color w:val="00B050"/>
                <w:szCs w:val="24"/>
              </w:rPr>
              <w:t>Child Care Aware of NH’s</w:t>
            </w:r>
            <w:r w:rsidRPr="003805FE">
              <w:rPr>
                <w:rFonts w:ascii="Calibri" w:hAnsi="Calibri"/>
                <w:bCs/>
                <w:color w:val="00B050"/>
                <w:szCs w:val="24"/>
              </w:rPr>
              <w:t xml:space="preserve"> </w:t>
            </w:r>
            <w:r w:rsidR="00A55DF7" w:rsidRPr="003805FE">
              <w:rPr>
                <w:rFonts w:ascii="Calibri" w:hAnsi="Calibri"/>
                <w:bCs/>
                <w:color w:val="00B050"/>
                <w:szCs w:val="24"/>
              </w:rPr>
              <w:t>website above</w:t>
            </w:r>
            <w:r w:rsidRPr="003805FE">
              <w:rPr>
                <w:rFonts w:ascii="Calibri" w:hAnsi="Calibri"/>
                <w:bCs/>
                <w:color w:val="00B050"/>
                <w:szCs w:val="24"/>
              </w:rPr>
              <w:t>)</w:t>
            </w:r>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tcPr>
          <w:p w14:paraId="52A0EEEE" w14:textId="77777777" w:rsidR="007239C0" w:rsidRPr="007E356F" w:rsidRDefault="007239C0" w:rsidP="00481755">
            <w:pPr>
              <w:jc w:val="center"/>
              <w:rPr>
                <w:rFonts w:ascii="Calibri" w:hAnsi="Calibri"/>
                <w:b/>
                <w:bCs/>
                <w:color w:val="FFFFFF"/>
                <w:sz w:val="24"/>
                <w:szCs w:val="24"/>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02FAF4E9" w14:textId="77777777" w:rsidR="007239C0" w:rsidRPr="007E356F" w:rsidRDefault="007239C0" w:rsidP="00481755">
            <w:pPr>
              <w:jc w:val="center"/>
              <w:rPr>
                <w:rFonts w:ascii="Calibri" w:hAnsi="Calibri"/>
                <w:b/>
                <w:bCs/>
                <w:color w:val="FFFFFF"/>
                <w:sz w:val="24"/>
                <w:szCs w:val="24"/>
              </w:rPr>
            </w:pPr>
          </w:p>
        </w:tc>
      </w:tr>
      <w:tr w:rsidR="00A46766" w:rsidRPr="007E356F" w14:paraId="7E8A659B" w14:textId="77777777" w:rsidTr="00D83717">
        <w:trPr>
          <w:trHeight w:val="467"/>
        </w:trPr>
        <w:tc>
          <w:tcPr>
            <w:tcW w:w="7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532435" w14:textId="56760DE7" w:rsidR="00A46766" w:rsidRPr="00782AF8" w:rsidRDefault="00C339D9" w:rsidP="001003AF">
            <w:pPr>
              <w:pStyle w:val="ListParagraph"/>
              <w:numPr>
                <w:ilvl w:val="0"/>
                <w:numId w:val="6"/>
              </w:numPr>
              <w:rPr>
                <w:rFonts w:ascii="Calibri" w:hAnsi="Calibri"/>
                <w:bCs/>
                <w:szCs w:val="24"/>
              </w:rPr>
            </w:pPr>
            <w:r>
              <w:rPr>
                <w:rFonts w:ascii="Calibri" w:hAnsi="Calibri"/>
                <w:bCs/>
                <w:szCs w:val="24"/>
              </w:rPr>
              <w:t>Has the p</w:t>
            </w:r>
            <w:r w:rsidR="00A46766">
              <w:rPr>
                <w:rFonts w:ascii="Calibri" w:hAnsi="Calibri"/>
                <w:bCs/>
                <w:szCs w:val="24"/>
              </w:rPr>
              <w:t>rogram reviewed insurance coverage</w:t>
            </w:r>
            <w:r w:rsidR="00F30B5C">
              <w:rPr>
                <w:rFonts w:ascii="Calibri" w:hAnsi="Calibri"/>
                <w:bCs/>
                <w:szCs w:val="24"/>
              </w:rPr>
              <w:t>?</w:t>
            </w:r>
            <w:r w:rsidR="00650214">
              <w:rPr>
                <w:rFonts w:ascii="Calibri" w:hAnsi="Calibri"/>
                <w:bCs/>
                <w:szCs w:val="24"/>
              </w:rPr>
              <w:t xml:space="preserve"> </w:t>
            </w:r>
            <w:r w:rsidR="00A100EB">
              <w:rPr>
                <w:rFonts w:ascii="Calibri" w:hAnsi="Calibri"/>
                <w:bCs/>
                <w:szCs w:val="24"/>
              </w:rPr>
              <w:t xml:space="preserve">                                                              </w:t>
            </w:r>
            <w:r w:rsidR="00650214" w:rsidRPr="003805FE">
              <w:rPr>
                <w:rFonts w:ascii="Calibri" w:hAnsi="Calibri"/>
                <w:bCs/>
                <w:color w:val="00B050"/>
                <w:szCs w:val="24"/>
              </w:rPr>
              <w:t>(</w:t>
            </w:r>
            <w:r w:rsidR="00FA3B50">
              <w:rPr>
                <w:rFonts w:ascii="Calibri" w:hAnsi="Calibri"/>
                <w:bCs/>
                <w:color w:val="00B050"/>
                <w:szCs w:val="24"/>
              </w:rPr>
              <w:t xml:space="preserve">Visit </w:t>
            </w:r>
            <w:r w:rsidR="003C61B0">
              <w:rPr>
                <w:rFonts w:ascii="Calibri" w:hAnsi="Calibri"/>
                <w:bCs/>
                <w:color w:val="00B050"/>
                <w:szCs w:val="24"/>
              </w:rPr>
              <w:t>Child Care Aware of NH’s</w:t>
            </w:r>
            <w:r w:rsidR="00FA3B50">
              <w:rPr>
                <w:rFonts w:ascii="Calibri" w:hAnsi="Calibri"/>
                <w:bCs/>
                <w:color w:val="00B050"/>
                <w:szCs w:val="24"/>
              </w:rPr>
              <w:t xml:space="preserve"> website above for</w:t>
            </w:r>
            <w:r w:rsidR="00650214" w:rsidRPr="003805FE">
              <w:rPr>
                <w:rFonts w:ascii="Calibri" w:hAnsi="Calibri"/>
                <w:bCs/>
                <w:color w:val="00B050"/>
                <w:szCs w:val="24"/>
              </w:rPr>
              <w:t xml:space="preserve"> </w:t>
            </w:r>
            <w:r w:rsidR="00650214" w:rsidRPr="003805FE">
              <w:rPr>
                <w:rFonts w:ascii="Calibri" w:hAnsi="Calibri"/>
                <w:bCs/>
                <w:i/>
                <w:color w:val="00B050"/>
                <w:szCs w:val="24"/>
              </w:rPr>
              <w:t>Insurance Considerations</w:t>
            </w:r>
            <w:r w:rsidR="00650214" w:rsidRPr="003805FE">
              <w:rPr>
                <w:rFonts w:ascii="Calibri" w:hAnsi="Calibri"/>
                <w:bCs/>
                <w:color w:val="00B050"/>
                <w:szCs w:val="24"/>
              </w:rPr>
              <w:t xml:space="preserve"> document)</w:t>
            </w:r>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tcPr>
          <w:p w14:paraId="74A0CF81" w14:textId="77777777" w:rsidR="00A46766" w:rsidRPr="007E356F" w:rsidRDefault="00A46766" w:rsidP="00481755">
            <w:pPr>
              <w:jc w:val="center"/>
              <w:rPr>
                <w:rFonts w:ascii="Calibri" w:hAnsi="Calibri"/>
                <w:b/>
                <w:bCs/>
                <w:color w:val="FFFFFF"/>
                <w:sz w:val="24"/>
                <w:szCs w:val="24"/>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5845884A" w14:textId="77777777" w:rsidR="00A46766" w:rsidRPr="007E356F" w:rsidRDefault="00A46766" w:rsidP="00481755">
            <w:pPr>
              <w:jc w:val="center"/>
              <w:rPr>
                <w:rFonts w:ascii="Calibri" w:hAnsi="Calibri"/>
                <w:b/>
                <w:bCs/>
                <w:color w:val="FFFFFF"/>
                <w:sz w:val="24"/>
                <w:szCs w:val="24"/>
              </w:rPr>
            </w:pPr>
          </w:p>
        </w:tc>
      </w:tr>
      <w:tr w:rsidR="0058613E" w:rsidRPr="007E356F" w14:paraId="28AB51D7" w14:textId="77777777" w:rsidTr="00D83717">
        <w:trPr>
          <w:trHeight w:val="467"/>
        </w:trPr>
        <w:tc>
          <w:tcPr>
            <w:tcW w:w="7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24CC1F" w14:textId="6141DC00" w:rsidR="00406B20" w:rsidRDefault="0058613E" w:rsidP="001003AF">
            <w:pPr>
              <w:pStyle w:val="ListParagraph"/>
              <w:numPr>
                <w:ilvl w:val="0"/>
                <w:numId w:val="6"/>
              </w:numPr>
              <w:rPr>
                <w:rFonts w:ascii="Calibri" w:hAnsi="Calibri"/>
                <w:bCs/>
                <w:szCs w:val="24"/>
              </w:rPr>
            </w:pPr>
            <w:r>
              <w:rPr>
                <w:rFonts w:ascii="Calibri" w:hAnsi="Calibri"/>
                <w:bCs/>
                <w:szCs w:val="24"/>
              </w:rPr>
              <w:t>Has</w:t>
            </w:r>
            <w:r w:rsidR="005072B4">
              <w:rPr>
                <w:rFonts w:ascii="Calibri" w:hAnsi="Calibri"/>
                <w:bCs/>
                <w:szCs w:val="24"/>
              </w:rPr>
              <w:t xml:space="preserve"> the program considered </w:t>
            </w:r>
            <w:r w:rsidR="00406B20">
              <w:rPr>
                <w:rFonts w:ascii="Calibri" w:hAnsi="Calibri"/>
                <w:bCs/>
                <w:szCs w:val="24"/>
              </w:rPr>
              <w:t xml:space="preserve">the following </w:t>
            </w:r>
            <w:r w:rsidR="005072B4">
              <w:rPr>
                <w:rFonts w:ascii="Calibri" w:hAnsi="Calibri"/>
                <w:bCs/>
                <w:szCs w:val="24"/>
              </w:rPr>
              <w:t xml:space="preserve">actions </w:t>
            </w:r>
            <w:r>
              <w:rPr>
                <w:rFonts w:ascii="Calibri" w:hAnsi="Calibri"/>
                <w:bCs/>
                <w:szCs w:val="24"/>
              </w:rPr>
              <w:t>steps</w:t>
            </w:r>
            <w:r w:rsidR="00406B20">
              <w:rPr>
                <w:rFonts w:ascii="Calibri" w:hAnsi="Calibri"/>
                <w:bCs/>
                <w:szCs w:val="24"/>
              </w:rPr>
              <w:t>/items to include in your COOP:</w:t>
            </w:r>
          </w:p>
          <w:p w14:paraId="5F25C174" w14:textId="0A82353C" w:rsidR="00406B20" w:rsidRDefault="00406B20" w:rsidP="00406B20">
            <w:pPr>
              <w:pStyle w:val="ListParagraph"/>
              <w:numPr>
                <w:ilvl w:val="0"/>
                <w:numId w:val="24"/>
              </w:numPr>
              <w:rPr>
                <w:rFonts w:ascii="Calibri" w:hAnsi="Calibri"/>
                <w:bCs/>
                <w:szCs w:val="24"/>
              </w:rPr>
            </w:pPr>
            <w:r>
              <w:rPr>
                <w:rFonts w:ascii="Calibri" w:hAnsi="Calibri"/>
                <w:bCs/>
                <w:szCs w:val="24"/>
              </w:rPr>
              <w:t>Identifying Roles for COOP</w:t>
            </w:r>
          </w:p>
          <w:p w14:paraId="467B578F" w14:textId="66FB0D58" w:rsidR="00406B20" w:rsidRDefault="00406B20" w:rsidP="00406B20">
            <w:pPr>
              <w:pStyle w:val="ListParagraph"/>
              <w:numPr>
                <w:ilvl w:val="0"/>
                <w:numId w:val="24"/>
              </w:numPr>
              <w:rPr>
                <w:rFonts w:ascii="Calibri" w:hAnsi="Calibri"/>
                <w:bCs/>
                <w:szCs w:val="24"/>
              </w:rPr>
            </w:pPr>
            <w:r>
              <w:rPr>
                <w:rFonts w:ascii="Calibri" w:hAnsi="Calibri"/>
                <w:bCs/>
                <w:szCs w:val="24"/>
              </w:rPr>
              <w:t xml:space="preserve">Essential Functions (Day to Day Operations)                    </w:t>
            </w:r>
          </w:p>
          <w:p w14:paraId="04DAD4C8" w14:textId="775D7583" w:rsidR="00406B20" w:rsidRDefault="00406B20" w:rsidP="00406B20">
            <w:pPr>
              <w:pStyle w:val="ListParagraph"/>
              <w:numPr>
                <w:ilvl w:val="0"/>
                <w:numId w:val="24"/>
              </w:numPr>
              <w:rPr>
                <w:rFonts w:ascii="Calibri" w:hAnsi="Calibri"/>
                <w:bCs/>
                <w:szCs w:val="24"/>
              </w:rPr>
            </w:pPr>
            <w:r>
              <w:rPr>
                <w:rFonts w:ascii="Calibri" w:hAnsi="Calibri"/>
                <w:bCs/>
                <w:szCs w:val="24"/>
              </w:rPr>
              <w:t>Orders of Succession/Delegations of Authority</w:t>
            </w:r>
          </w:p>
          <w:p w14:paraId="5A21A93D" w14:textId="250CC3FE" w:rsidR="00406B20" w:rsidRDefault="00406B20" w:rsidP="00406B20">
            <w:pPr>
              <w:pStyle w:val="ListParagraph"/>
              <w:numPr>
                <w:ilvl w:val="0"/>
                <w:numId w:val="24"/>
              </w:numPr>
              <w:rPr>
                <w:rFonts w:ascii="Calibri" w:hAnsi="Calibri"/>
                <w:bCs/>
                <w:szCs w:val="24"/>
              </w:rPr>
            </w:pPr>
            <w:r>
              <w:rPr>
                <w:rFonts w:ascii="Calibri" w:hAnsi="Calibri"/>
                <w:bCs/>
                <w:szCs w:val="24"/>
              </w:rPr>
              <w:t>Alternate Facility(s) (You may identify more than one)</w:t>
            </w:r>
          </w:p>
          <w:p w14:paraId="586665EC" w14:textId="0766DDE9" w:rsidR="00406B20" w:rsidRDefault="00406B20" w:rsidP="00406B20">
            <w:pPr>
              <w:pStyle w:val="ListParagraph"/>
              <w:numPr>
                <w:ilvl w:val="0"/>
                <w:numId w:val="24"/>
              </w:numPr>
              <w:rPr>
                <w:rFonts w:ascii="Calibri" w:hAnsi="Calibri"/>
                <w:bCs/>
                <w:szCs w:val="24"/>
              </w:rPr>
            </w:pPr>
            <w:r>
              <w:rPr>
                <w:rFonts w:ascii="Calibri" w:hAnsi="Calibri"/>
                <w:bCs/>
                <w:szCs w:val="24"/>
              </w:rPr>
              <w:t xml:space="preserve">Alternate Facility Communications </w:t>
            </w:r>
          </w:p>
          <w:p w14:paraId="6B60E3A0" w14:textId="4FA86054" w:rsidR="00406B20" w:rsidRDefault="00770F63" w:rsidP="00406B20">
            <w:pPr>
              <w:pStyle w:val="ListParagraph"/>
              <w:numPr>
                <w:ilvl w:val="0"/>
                <w:numId w:val="24"/>
              </w:numPr>
              <w:rPr>
                <w:rFonts w:ascii="Calibri" w:hAnsi="Calibri"/>
                <w:bCs/>
                <w:szCs w:val="24"/>
              </w:rPr>
            </w:pPr>
            <w:r>
              <w:rPr>
                <w:rFonts w:ascii="Calibri" w:hAnsi="Calibri"/>
                <w:bCs/>
                <w:szCs w:val="24"/>
              </w:rPr>
              <w:t>Essential</w:t>
            </w:r>
            <w:r w:rsidR="00406B20">
              <w:rPr>
                <w:rFonts w:ascii="Calibri" w:hAnsi="Calibri"/>
                <w:bCs/>
                <w:szCs w:val="24"/>
              </w:rPr>
              <w:t xml:space="preserve"> Records and Database Management</w:t>
            </w:r>
          </w:p>
          <w:p w14:paraId="67D0209F" w14:textId="431B38AD" w:rsidR="00C6633D" w:rsidRPr="00C6633D" w:rsidRDefault="00C6633D" w:rsidP="00C6633D">
            <w:pPr>
              <w:pStyle w:val="ListParagraph"/>
              <w:numPr>
                <w:ilvl w:val="0"/>
                <w:numId w:val="24"/>
              </w:numPr>
              <w:rPr>
                <w:rFonts w:ascii="Calibri" w:hAnsi="Calibri"/>
                <w:bCs/>
                <w:szCs w:val="24"/>
              </w:rPr>
            </w:pPr>
            <w:r>
              <w:rPr>
                <w:rFonts w:ascii="Calibri" w:hAnsi="Calibri"/>
                <w:bCs/>
                <w:szCs w:val="24"/>
              </w:rPr>
              <w:t>Activation of COOP</w:t>
            </w:r>
          </w:p>
          <w:p w14:paraId="7F09699B" w14:textId="10BA88C1" w:rsidR="00406B20" w:rsidRDefault="00770F63" w:rsidP="00406B20">
            <w:pPr>
              <w:pStyle w:val="ListParagraph"/>
              <w:numPr>
                <w:ilvl w:val="0"/>
                <w:numId w:val="24"/>
              </w:numPr>
              <w:rPr>
                <w:rFonts w:ascii="Calibri" w:hAnsi="Calibri"/>
                <w:bCs/>
                <w:szCs w:val="24"/>
              </w:rPr>
            </w:pPr>
            <w:r>
              <w:rPr>
                <w:rFonts w:ascii="Calibri" w:hAnsi="Calibri"/>
                <w:bCs/>
                <w:szCs w:val="24"/>
              </w:rPr>
              <w:t>Relocation Process and Procedures</w:t>
            </w:r>
          </w:p>
          <w:p w14:paraId="5F1D0E68" w14:textId="77777777" w:rsidR="00770F63" w:rsidRDefault="00770F63" w:rsidP="00406B20">
            <w:pPr>
              <w:pStyle w:val="ListParagraph"/>
              <w:numPr>
                <w:ilvl w:val="0"/>
                <w:numId w:val="24"/>
              </w:numPr>
              <w:rPr>
                <w:rFonts w:ascii="Calibri" w:hAnsi="Calibri"/>
                <w:bCs/>
                <w:szCs w:val="24"/>
              </w:rPr>
            </w:pPr>
            <w:r>
              <w:rPr>
                <w:rFonts w:ascii="Calibri" w:hAnsi="Calibri"/>
                <w:bCs/>
                <w:szCs w:val="24"/>
              </w:rPr>
              <w:t>Recovery Process and Procedures</w:t>
            </w:r>
          </w:p>
          <w:p w14:paraId="3ABC507C" w14:textId="77777777" w:rsidR="00456B6B" w:rsidRDefault="00770F63" w:rsidP="002C2F2A">
            <w:pPr>
              <w:pStyle w:val="ListParagraph"/>
              <w:numPr>
                <w:ilvl w:val="0"/>
                <w:numId w:val="24"/>
              </w:numPr>
              <w:rPr>
                <w:rFonts w:ascii="Calibri" w:hAnsi="Calibri"/>
                <w:bCs/>
                <w:szCs w:val="24"/>
              </w:rPr>
            </w:pPr>
            <w:r>
              <w:rPr>
                <w:rFonts w:ascii="Calibri" w:hAnsi="Calibri"/>
                <w:bCs/>
                <w:szCs w:val="24"/>
              </w:rPr>
              <w:t>Training and Practice (recommended)</w:t>
            </w:r>
          </w:p>
          <w:p w14:paraId="65686D33" w14:textId="77777777" w:rsidR="002C2F2A" w:rsidRDefault="002C2F2A" w:rsidP="002C2F2A">
            <w:pPr>
              <w:pStyle w:val="ListParagraph"/>
              <w:ind w:left="1800" w:firstLine="0"/>
              <w:rPr>
                <w:rFonts w:ascii="Calibri" w:hAnsi="Calibri"/>
                <w:bCs/>
                <w:szCs w:val="24"/>
              </w:rPr>
            </w:pPr>
          </w:p>
          <w:p w14:paraId="1C6835D1" w14:textId="208F765B" w:rsidR="002C2F2A" w:rsidRPr="002C2F2A" w:rsidRDefault="002C2F2A" w:rsidP="002C2F2A">
            <w:pPr>
              <w:pStyle w:val="ListParagraph"/>
              <w:ind w:left="1800" w:firstLine="0"/>
              <w:rPr>
                <w:rFonts w:ascii="Calibri" w:hAnsi="Calibri"/>
                <w:bCs/>
                <w:szCs w:val="24"/>
              </w:rPr>
            </w:pPr>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tcPr>
          <w:p w14:paraId="64E5668B" w14:textId="77777777" w:rsidR="0058613E" w:rsidRPr="007E356F" w:rsidRDefault="0058613E" w:rsidP="00481755">
            <w:pPr>
              <w:jc w:val="center"/>
              <w:rPr>
                <w:rFonts w:ascii="Calibri" w:hAnsi="Calibri"/>
                <w:b/>
                <w:bCs/>
                <w:color w:val="FFFFFF"/>
                <w:sz w:val="24"/>
                <w:szCs w:val="24"/>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4F9BD79C" w14:textId="77777777" w:rsidR="0058613E" w:rsidRPr="007E356F" w:rsidRDefault="0058613E" w:rsidP="00481755">
            <w:pPr>
              <w:jc w:val="center"/>
              <w:rPr>
                <w:rFonts w:ascii="Calibri" w:hAnsi="Calibri"/>
                <w:b/>
                <w:bCs/>
                <w:color w:val="FFFFFF"/>
                <w:sz w:val="24"/>
                <w:szCs w:val="24"/>
              </w:rPr>
            </w:pPr>
          </w:p>
        </w:tc>
      </w:tr>
      <w:tr w:rsidR="00456B6B" w:rsidRPr="007E356F" w14:paraId="1375953F" w14:textId="77777777" w:rsidTr="004E6F7E">
        <w:trPr>
          <w:trHeight w:val="395"/>
        </w:trPr>
        <w:tc>
          <w:tcPr>
            <w:tcW w:w="10080" w:type="dxa"/>
            <w:gridSpan w:val="6"/>
            <w:tcBorders>
              <w:top w:val="single" w:sz="4" w:space="0" w:color="auto"/>
              <w:left w:val="single" w:sz="4" w:space="0" w:color="auto"/>
              <w:bottom w:val="single" w:sz="4" w:space="0" w:color="auto"/>
              <w:right w:val="single" w:sz="4" w:space="0" w:color="auto"/>
            </w:tcBorders>
            <w:shd w:val="clear" w:color="auto" w:fill="FF0000"/>
            <w:noWrap/>
            <w:vAlign w:val="center"/>
          </w:tcPr>
          <w:p w14:paraId="58501655" w14:textId="57DC4AA7" w:rsidR="00456B6B" w:rsidRPr="007E356F" w:rsidRDefault="00456B6B" w:rsidP="004E6F7E">
            <w:pPr>
              <w:rPr>
                <w:rFonts w:ascii="Calibri" w:hAnsi="Calibri"/>
                <w:b/>
                <w:bCs/>
                <w:color w:val="FFFFFF"/>
                <w:sz w:val="24"/>
                <w:szCs w:val="24"/>
              </w:rPr>
            </w:pPr>
            <w:r w:rsidRPr="0048247B">
              <w:rPr>
                <w:rFonts w:ascii="Calibri" w:hAnsi="Calibri"/>
                <w:b/>
                <w:bCs/>
                <w:color w:val="FFFFFF"/>
                <w:sz w:val="28"/>
                <w:szCs w:val="24"/>
              </w:rPr>
              <w:lastRenderedPageBreak/>
              <w:t>Section I</w:t>
            </w:r>
            <w:r>
              <w:rPr>
                <w:rFonts w:ascii="Calibri" w:hAnsi="Calibri"/>
                <w:b/>
                <w:bCs/>
                <w:color w:val="FFFFFF"/>
                <w:sz w:val="28"/>
                <w:szCs w:val="24"/>
              </w:rPr>
              <w:t>I</w:t>
            </w:r>
            <w:r w:rsidR="004E6F7E">
              <w:rPr>
                <w:rFonts w:ascii="Calibri" w:hAnsi="Calibri"/>
                <w:b/>
                <w:bCs/>
                <w:color w:val="FFFFFF"/>
                <w:sz w:val="28"/>
                <w:szCs w:val="24"/>
              </w:rPr>
              <w:t>- Components of COOP</w:t>
            </w:r>
          </w:p>
        </w:tc>
      </w:tr>
      <w:tr w:rsidR="007239C0" w:rsidRPr="007E356F" w14:paraId="3536B3FC" w14:textId="77777777" w:rsidTr="00D83717">
        <w:trPr>
          <w:trHeight w:val="422"/>
        </w:trPr>
        <w:tc>
          <w:tcPr>
            <w:tcW w:w="7990" w:type="dxa"/>
            <w:gridSpan w:val="3"/>
            <w:tcBorders>
              <w:top w:val="single" w:sz="4" w:space="0" w:color="auto"/>
              <w:left w:val="single" w:sz="4" w:space="0" w:color="auto"/>
              <w:bottom w:val="single" w:sz="4" w:space="0" w:color="auto"/>
              <w:right w:val="single" w:sz="4" w:space="0" w:color="auto"/>
            </w:tcBorders>
            <w:shd w:val="clear" w:color="auto" w:fill="002060"/>
            <w:noWrap/>
            <w:vAlign w:val="center"/>
          </w:tcPr>
          <w:p w14:paraId="1E68ECA3" w14:textId="1F784C5A" w:rsidR="007239C0" w:rsidRPr="001B697D" w:rsidRDefault="00BC332C" w:rsidP="001003AF">
            <w:pPr>
              <w:rPr>
                <w:rFonts w:ascii="Calibri" w:hAnsi="Calibri"/>
                <w:b/>
                <w:bCs/>
                <w:sz w:val="24"/>
                <w:szCs w:val="24"/>
              </w:rPr>
            </w:pPr>
            <w:r w:rsidRPr="001B697D">
              <w:rPr>
                <w:rFonts w:ascii="Calibri" w:hAnsi="Calibri"/>
                <w:b/>
                <w:bCs/>
                <w:sz w:val="24"/>
                <w:szCs w:val="24"/>
              </w:rPr>
              <w:t>Identifying Roles</w:t>
            </w:r>
            <w:r w:rsidR="00B575DB" w:rsidRPr="001B697D">
              <w:rPr>
                <w:rFonts w:ascii="Calibri" w:hAnsi="Calibri"/>
                <w:b/>
                <w:bCs/>
                <w:sz w:val="24"/>
                <w:szCs w:val="24"/>
              </w:rPr>
              <w:t xml:space="preserve"> for COOP</w:t>
            </w:r>
          </w:p>
        </w:tc>
        <w:tc>
          <w:tcPr>
            <w:tcW w:w="1012" w:type="dxa"/>
            <w:gridSpan w:val="2"/>
            <w:tcBorders>
              <w:top w:val="single" w:sz="4" w:space="0" w:color="auto"/>
              <w:left w:val="nil"/>
              <w:bottom w:val="single" w:sz="4" w:space="0" w:color="auto"/>
              <w:right w:val="single" w:sz="4" w:space="0" w:color="auto"/>
            </w:tcBorders>
            <w:shd w:val="clear" w:color="auto" w:fill="002060"/>
            <w:noWrap/>
          </w:tcPr>
          <w:p w14:paraId="3A4AF079" w14:textId="77777777" w:rsidR="007239C0" w:rsidRPr="0017335D" w:rsidRDefault="007239C0" w:rsidP="00481755">
            <w:pPr>
              <w:jc w:val="center"/>
              <w:rPr>
                <w:b/>
                <w:sz w:val="24"/>
              </w:rPr>
            </w:pPr>
            <w:r w:rsidRPr="0017335D">
              <w:rPr>
                <w:b/>
                <w:sz w:val="24"/>
              </w:rPr>
              <w:t>Yes</w:t>
            </w:r>
          </w:p>
        </w:tc>
        <w:tc>
          <w:tcPr>
            <w:tcW w:w="1078" w:type="dxa"/>
            <w:tcBorders>
              <w:top w:val="single" w:sz="4" w:space="0" w:color="auto"/>
              <w:left w:val="nil"/>
              <w:bottom w:val="single" w:sz="4" w:space="0" w:color="auto"/>
              <w:right w:val="single" w:sz="4" w:space="0" w:color="auto"/>
            </w:tcBorders>
            <w:shd w:val="clear" w:color="auto" w:fill="002060"/>
            <w:noWrap/>
          </w:tcPr>
          <w:p w14:paraId="67F821D4" w14:textId="3BA5A159" w:rsidR="0098139F" w:rsidRPr="0017335D" w:rsidRDefault="007239C0" w:rsidP="0016199D">
            <w:pPr>
              <w:jc w:val="center"/>
              <w:rPr>
                <w:b/>
                <w:sz w:val="24"/>
              </w:rPr>
            </w:pPr>
            <w:r w:rsidRPr="0017335D">
              <w:rPr>
                <w:b/>
                <w:sz w:val="24"/>
              </w:rPr>
              <w:t>No</w:t>
            </w:r>
          </w:p>
        </w:tc>
      </w:tr>
      <w:tr w:rsidR="007239C0" w:rsidRPr="007E356F" w14:paraId="51CD8E4E" w14:textId="77777777" w:rsidTr="00D83717">
        <w:trPr>
          <w:trHeight w:val="114"/>
        </w:trPr>
        <w:tc>
          <w:tcPr>
            <w:tcW w:w="7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97A5684" w14:textId="77777777" w:rsidR="007239C0" w:rsidRDefault="00BC332C" w:rsidP="001003AF">
            <w:pPr>
              <w:pStyle w:val="ListParagraph"/>
              <w:numPr>
                <w:ilvl w:val="0"/>
                <w:numId w:val="7"/>
              </w:numPr>
              <w:rPr>
                <w:rFonts w:ascii="Calibri" w:hAnsi="Calibri"/>
                <w:bCs/>
                <w:szCs w:val="24"/>
              </w:rPr>
            </w:pPr>
            <w:r>
              <w:rPr>
                <w:rFonts w:ascii="Calibri" w:hAnsi="Calibri"/>
                <w:bCs/>
                <w:szCs w:val="24"/>
              </w:rPr>
              <w:t xml:space="preserve">Has someone </w:t>
            </w:r>
            <w:r w:rsidR="00F30B5C">
              <w:rPr>
                <w:rFonts w:ascii="Calibri" w:hAnsi="Calibri"/>
                <w:bCs/>
                <w:szCs w:val="24"/>
              </w:rPr>
              <w:t xml:space="preserve">in the program </w:t>
            </w:r>
            <w:r>
              <w:rPr>
                <w:rFonts w:ascii="Calibri" w:hAnsi="Calibri"/>
                <w:bCs/>
                <w:szCs w:val="24"/>
              </w:rPr>
              <w:t xml:space="preserve">been assigned to write the </w:t>
            </w:r>
            <w:r w:rsidR="00B575DB">
              <w:rPr>
                <w:rFonts w:ascii="Calibri" w:hAnsi="Calibri"/>
                <w:bCs/>
                <w:szCs w:val="24"/>
              </w:rPr>
              <w:t>COOP</w:t>
            </w:r>
            <w:r>
              <w:rPr>
                <w:rFonts w:ascii="Calibri" w:hAnsi="Calibri"/>
                <w:bCs/>
                <w:szCs w:val="24"/>
              </w:rPr>
              <w:t>?</w:t>
            </w:r>
          </w:p>
          <w:p w14:paraId="0EA38897" w14:textId="77777777" w:rsidR="00C970EC" w:rsidRPr="00782AF8" w:rsidRDefault="00C970EC" w:rsidP="00D35D78">
            <w:pPr>
              <w:pStyle w:val="ListParagraph"/>
              <w:ind w:left="360" w:firstLine="0"/>
              <w:rPr>
                <w:rFonts w:ascii="Calibri" w:hAnsi="Calibri"/>
                <w:bCs/>
                <w:szCs w:val="24"/>
              </w:rPr>
            </w:pPr>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tcPr>
          <w:p w14:paraId="32BBCB9E" w14:textId="77777777" w:rsidR="007239C0" w:rsidRPr="007E356F" w:rsidRDefault="007239C0" w:rsidP="00481755">
            <w:pPr>
              <w:jc w:val="center"/>
              <w:rPr>
                <w:rFonts w:ascii="Calibri" w:hAnsi="Calibri"/>
                <w:b/>
                <w:bCs/>
                <w:color w:val="FFFFFF"/>
                <w:sz w:val="24"/>
                <w:szCs w:val="24"/>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697F402B" w14:textId="77777777" w:rsidR="007239C0" w:rsidRPr="007E356F" w:rsidRDefault="007239C0" w:rsidP="00481755">
            <w:pPr>
              <w:jc w:val="center"/>
              <w:rPr>
                <w:rFonts w:ascii="Calibri" w:hAnsi="Calibri"/>
                <w:b/>
                <w:bCs/>
                <w:color w:val="FFFFFF"/>
                <w:sz w:val="24"/>
                <w:szCs w:val="24"/>
              </w:rPr>
            </w:pPr>
          </w:p>
        </w:tc>
      </w:tr>
      <w:tr w:rsidR="007239C0" w:rsidRPr="007E356F" w14:paraId="51DF9C0E" w14:textId="77777777" w:rsidTr="00D83717">
        <w:trPr>
          <w:trHeight w:val="114"/>
        </w:trPr>
        <w:tc>
          <w:tcPr>
            <w:tcW w:w="7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BBB3478" w14:textId="77777777" w:rsidR="007239C0" w:rsidRDefault="00BC332C" w:rsidP="001560C8">
            <w:pPr>
              <w:pStyle w:val="ListParagraph"/>
              <w:numPr>
                <w:ilvl w:val="0"/>
                <w:numId w:val="7"/>
              </w:numPr>
              <w:rPr>
                <w:rFonts w:ascii="Calibri" w:hAnsi="Calibri"/>
                <w:bCs/>
                <w:szCs w:val="24"/>
              </w:rPr>
            </w:pPr>
            <w:r>
              <w:rPr>
                <w:rFonts w:ascii="Calibri" w:hAnsi="Calibri"/>
                <w:bCs/>
                <w:szCs w:val="24"/>
              </w:rPr>
              <w:t xml:space="preserve">Has someone been assigned to </w:t>
            </w:r>
            <w:r w:rsidR="001560C8">
              <w:rPr>
                <w:rFonts w:ascii="Calibri" w:hAnsi="Calibri"/>
                <w:bCs/>
                <w:szCs w:val="24"/>
              </w:rPr>
              <w:t>activate the COOP</w:t>
            </w:r>
            <w:r w:rsidR="00B575DB">
              <w:rPr>
                <w:rFonts w:ascii="Calibri" w:hAnsi="Calibri"/>
                <w:bCs/>
                <w:szCs w:val="24"/>
              </w:rPr>
              <w:t>?</w:t>
            </w:r>
          </w:p>
          <w:p w14:paraId="55D93AA0" w14:textId="77777777" w:rsidR="00C970EC" w:rsidRPr="00782AF8" w:rsidRDefault="00C970EC" w:rsidP="00D35D78">
            <w:pPr>
              <w:pStyle w:val="ListParagraph"/>
              <w:ind w:left="360" w:firstLine="0"/>
              <w:rPr>
                <w:rFonts w:ascii="Calibri" w:hAnsi="Calibri"/>
                <w:bCs/>
                <w:szCs w:val="24"/>
              </w:rPr>
            </w:pPr>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tcPr>
          <w:p w14:paraId="09AAE25F" w14:textId="77777777" w:rsidR="007239C0" w:rsidRPr="007E356F" w:rsidRDefault="007239C0" w:rsidP="00481755">
            <w:pPr>
              <w:jc w:val="center"/>
              <w:rPr>
                <w:rFonts w:ascii="Calibri" w:hAnsi="Calibri"/>
                <w:b/>
                <w:bCs/>
                <w:color w:val="FFFFFF"/>
                <w:sz w:val="24"/>
                <w:szCs w:val="24"/>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7BBB0C9B" w14:textId="77777777" w:rsidR="007239C0" w:rsidRPr="007E356F" w:rsidRDefault="007239C0" w:rsidP="00481755">
            <w:pPr>
              <w:jc w:val="center"/>
              <w:rPr>
                <w:rFonts w:ascii="Calibri" w:hAnsi="Calibri"/>
                <w:b/>
                <w:bCs/>
                <w:color w:val="FFFFFF"/>
                <w:sz w:val="24"/>
                <w:szCs w:val="24"/>
              </w:rPr>
            </w:pPr>
          </w:p>
        </w:tc>
      </w:tr>
      <w:tr w:rsidR="003613F5" w:rsidRPr="007E356F" w14:paraId="3517763B" w14:textId="77777777" w:rsidTr="00D83717">
        <w:trPr>
          <w:trHeight w:val="114"/>
        </w:trPr>
        <w:tc>
          <w:tcPr>
            <w:tcW w:w="7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72A7C5" w14:textId="21F4CEF6" w:rsidR="003613F5" w:rsidRDefault="003613F5" w:rsidP="00A54281">
            <w:pPr>
              <w:pStyle w:val="ListParagraph"/>
              <w:numPr>
                <w:ilvl w:val="0"/>
                <w:numId w:val="19"/>
              </w:numPr>
              <w:rPr>
                <w:rFonts w:ascii="Calibri" w:hAnsi="Calibri"/>
                <w:bCs/>
                <w:szCs w:val="24"/>
              </w:rPr>
            </w:pPr>
            <w:r>
              <w:rPr>
                <w:rFonts w:ascii="Calibri" w:hAnsi="Calibri"/>
                <w:bCs/>
                <w:szCs w:val="24"/>
              </w:rPr>
              <w:t xml:space="preserve">Has a formal </w:t>
            </w:r>
            <w:r w:rsidR="006E0C78">
              <w:rPr>
                <w:rFonts w:ascii="Calibri" w:hAnsi="Calibri"/>
                <w:bCs/>
                <w:szCs w:val="24"/>
              </w:rPr>
              <w:t>C</w:t>
            </w:r>
            <w:r>
              <w:rPr>
                <w:rFonts w:ascii="Calibri" w:hAnsi="Calibri"/>
                <w:bCs/>
                <w:szCs w:val="24"/>
              </w:rPr>
              <w:t xml:space="preserve">hain of </w:t>
            </w:r>
            <w:r w:rsidR="006E0C78">
              <w:rPr>
                <w:rFonts w:ascii="Calibri" w:hAnsi="Calibri"/>
                <w:bCs/>
                <w:szCs w:val="24"/>
              </w:rPr>
              <w:t>C</w:t>
            </w:r>
            <w:r>
              <w:rPr>
                <w:rFonts w:ascii="Calibri" w:hAnsi="Calibri"/>
                <w:bCs/>
                <w:szCs w:val="24"/>
              </w:rPr>
              <w:t>ommand been identified (who contacts who</w:t>
            </w:r>
            <w:r w:rsidR="0016199D">
              <w:rPr>
                <w:rFonts w:ascii="Calibri" w:hAnsi="Calibri"/>
                <w:bCs/>
                <w:szCs w:val="24"/>
              </w:rPr>
              <w:t>m</w:t>
            </w:r>
            <w:r>
              <w:rPr>
                <w:rFonts w:ascii="Calibri" w:hAnsi="Calibri"/>
                <w:bCs/>
                <w:szCs w:val="24"/>
              </w:rPr>
              <w:t>)?</w:t>
            </w:r>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tcPr>
          <w:p w14:paraId="6B9AEC82" w14:textId="77777777" w:rsidR="003613F5" w:rsidRPr="007E356F" w:rsidRDefault="003613F5" w:rsidP="00481755">
            <w:pPr>
              <w:jc w:val="center"/>
              <w:rPr>
                <w:rFonts w:ascii="Calibri" w:hAnsi="Calibri"/>
                <w:b/>
                <w:bCs/>
                <w:color w:val="FFFFFF"/>
                <w:sz w:val="24"/>
                <w:szCs w:val="24"/>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31701D0E" w14:textId="77777777" w:rsidR="003613F5" w:rsidRPr="007E356F" w:rsidRDefault="003613F5" w:rsidP="00481755">
            <w:pPr>
              <w:jc w:val="center"/>
              <w:rPr>
                <w:rFonts w:ascii="Calibri" w:hAnsi="Calibri"/>
                <w:b/>
                <w:bCs/>
                <w:color w:val="FFFFFF"/>
                <w:sz w:val="24"/>
                <w:szCs w:val="24"/>
              </w:rPr>
            </w:pPr>
          </w:p>
        </w:tc>
      </w:tr>
      <w:tr w:rsidR="001560C8" w:rsidRPr="007E356F" w14:paraId="1FBCE625" w14:textId="77777777" w:rsidTr="00D83717">
        <w:trPr>
          <w:trHeight w:val="114"/>
        </w:trPr>
        <w:tc>
          <w:tcPr>
            <w:tcW w:w="7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1F8E99" w14:textId="77777777" w:rsidR="001560C8" w:rsidRDefault="001560C8" w:rsidP="00A47BF0">
            <w:pPr>
              <w:pStyle w:val="ListParagraph"/>
              <w:numPr>
                <w:ilvl w:val="0"/>
                <w:numId w:val="18"/>
              </w:numPr>
              <w:rPr>
                <w:rFonts w:ascii="Calibri" w:hAnsi="Calibri"/>
                <w:bCs/>
                <w:szCs w:val="24"/>
              </w:rPr>
            </w:pPr>
            <w:r>
              <w:rPr>
                <w:rFonts w:ascii="Calibri" w:hAnsi="Calibri"/>
                <w:bCs/>
                <w:szCs w:val="24"/>
              </w:rPr>
              <w:t>Has someone been assigned to notify staff of COOP activation?</w:t>
            </w:r>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tcPr>
          <w:p w14:paraId="35AE6344" w14:textId="77777777" w:rsidR="001560C8" w:rsidRPr="007E356F" w:rsidRDefault="001560C8" w:rsidP="00481755">
            <w:pPr>
              <w:jc w:val="center"/>
              <w:rPr>
                <w:rFonts w:ascii="Calibri" w:hAnsi="Calibri"/>
                <w:b/>
                <w:bCs/>
                <w:color w:val="FFFFFF"/>
                <w:sz w:val="24"/>
                <w:szCs w:val="24"/>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7E22FFD1" w14:textId="77777777" w:rsidR="001560C8" w:rsidRPr="007E356F" w:rsidRDefault="001560C8" w:rsidP="00481755">
            <w:pPr>
              <w:jc w:val="center"/>
              <w:rPr>
                <w:rFonts w:ascii="Calibri" w:hAnsi="Calibri"/>
                <w:b/>
                <w:bCs/>
                <w:color w:val="FFFFFF"/>
                <w:sz w:val="24"/>
                <w:szCs w:val="24"/>
              </w:rPr>
            </w:pPr>
          </w:p>
        </w:tc>
      </w:tr>
      <w:tr w:rsidR="00A47BF0" w:rsidRPr="007E356F" w14:paraId="327CC40B" w14:textId="77777777" w:rsidTr="00D83717">
        <w:trPr>
          <w:trHeight w:val="114"/>
        </w:trPr>
        <w:tc>
          <w:tcPr>
            <w:tcW w:w="7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D5DE9A" w14:textId="0A004A3C" w:rsidR="00A47BF0" w:rsidRDefault="00A47BF0" w:rsidP="00982950">
            <w:pPr>
              <w:pStyle w:val="ListParagraph"/>
              <w:numPr>
                <w:ilvl w:val="0"/>
                <w:numId w:val="18"/>
              </w:numPr>
              <w:rPr>
                <w:rFonts w:ascii="Calibri" w:hAnsi="Calibri"/>
                <w:bCs/>
                <w:szCs w:val="24"/>
              </w:rPr>
            </w:pPr>
            <w:r>
              <w:rPr>
                <w:rFonts w:ascii="Calibri" w:hAnsi="Calibri"/>
                <w:bCs/>
                <w:szCs w:val="24"/>
              </w:rPr>
              <w:t>Is there a staff list with current contact information?</w:t>
            </w:r>
            <w:r w:rsidR="00CB5E5A">
              <w:rPr>
                <w:rFonts w:ascii="Calibri" w:hAnsi="Calibri"/>
                <w:bCs/>
                <w:szCs w:val="24"/>
              </w:rPr>
              <w:t xml:space="preserve"> </w:t>
            </w:r>
            <w:r w:rsidR="00C970EC">
              <w:rPr>
                <w:rFonts w:ascii="Calibri" w:hAnsi="Calibri"/>
                <w:bCs/>
                <w:szCs w:val="24"/>
              </w:rPr>
              <w:t xml:space="preserve">                                </w:t>
            </w:r>
            <w:r w:rsidR="00CB5E5A" w:rsidRPr="003805FE">
              <w:rPr>
                <w:rFonts w:ascii="Calibri" w:hAnsi="Calibri"/>
                <w:bCs/>
                <w:color w:val="00B050"/>
                <w:szCs w:val="24"/>
              </w:rPr>
              <w:t>(</w:t>
            </w:r>
            <w:r w:rsidR="00FA3B50">
              <w:rPr>
                <w:rFonts w:ascii="Calibri" w:hAnsi="Calibri"/>
                <w:bCs/>
                <w:color w:val="00B050"/>
                <w:szCs w:val="24"/>
              </w:rPr>
              <w:t xml:space="preserve">Visit </w:t>
            </w:r>
            <w:r w:rsidR="003C61B0">
              <w:rPr>
                <w:rFonts w:ascii="Calibri" w:hAnsi="Calibri"/>
                <w:bCs/>
                <w:color w:val="00B050"/>
                <w:szCs w:val="24"/>
              </w:rPr>
              <w:t>Child Care Aware of NH’s</w:t>
            </w:r>
            <w:r w:rsidR="00FA3B50">
              <w:rPr>
                <w:rFonts w:ascii="Calibri" w:hAnsi="Calibri"/>
                <w:bCs/>
                <w:color w:val="00B050"/>
                <w:szCs w:val="24"/>
              </w:rPr>
              <w:t xml:space="preserve"> website above </w:t>
            </w:r>
            <w:r w:rsidR="00FA3B50">
              <w:rPr>
                <w:rFonts w:ascii="Calibri" w:hAnsi="Calibri"/>
                <w:bCs/>
                <w:i/>
                <w:color w:val="00B050"/>
                <w:szCs w:val="24"/>
              </w:rPr>
              <w:t>for</w:t>
            </w:r>
            <w:r w:rsidR="00CB5E5A" w:rsidRPr="003805FE">
              <w:rPr>
                <w:rFonts w:ascii="Calibri" w:hAnsi="Calibri"/>
                <w:bCs/>
                <w:i/>
                <w:color w:val="00B050"/>
                <w:szCs w:val="24"/>
              </w:rPr>
              <w:t xml:space="preserve"> </w:t>
            </w:r>
            <w:r w:rsidR="00982950" w:rsidRPr="003805FE">
              <w:rPr>
                <w:rFonts w:ascii="Calibri" w:hAnsi="Calibri"/>
                <w:bCs/>
                <w:i/>
                <w:color w:val="00B050"/>
                <w:szCs w:val="24"/>
              </w:rPr>
              <w:t>s</w:t>
            </w:r>
            <w:r w:rsidR="00CB5E5A" w:rsidRPr="003805FE">
              <w:rPr>
                <w:rFonts w:ascii="Calibri" w:hAnsi="Calibri"/>
                <w:bCs/>
                <w:i/>
                <w:color w:val="00B050"/>
                <w:szCs w:val="24"/>
              </w:rPr>
              <w:t xml:space="preserve">ample </w:t>
            </w:r>
            <w:r w:rsidR="00982950" w:rsidRPr="003805FE">
              <w:rPr>
                <w:rFonts w:ascii="Calibri" w:hAnsi="Calibri"/>
                <w:bCs/>
                <w:i/>
                <w:color w:val="00B050"/>
                <w:szCs w:val="24"/>
              </w:rPr>
              <w:t>C</w:t>
            </w:r>
            <w:r w:rsidR="00CB5E5A" w:rsidRPr="003805FE">
              <w:rPr>
                <w:rFonts w:ascii="Calibri" w:hAnsi="Calibri"/>
                <w:bCs/>
                <w:i/>
                <w:color w:val="00B050"/>
                <w:szCs w:val="24"/>
              </w:rPr>
              <w:t xml:space="preserve">ontact </w:t>
            </w:r>
            <w:r w:rsidR="00982950" w:rsidRPr="003805FE">
              <w:rPr>
                <w:rFonts w:ascii="Calibri" w:hAnsi="Calibri"/>
                <w:bCs/>
                <w:i/>
                <w:color w:val="00B050"/>
                <w:szCs w:val="24"/>
              </w:rPr>
              <w:t>L</w:t>
            </w:r>
            <w:r w:rsidR="00CB5E5A" w:rsidRPr="003805FE">
              <w:rPr>
                <w:rFonts w:ascii="Calibri" w:hAnsi="Calibri"/>
                <w:bCs/>
                <w:i/>
                <w:color w:val="00B050"/>
                <w:szCs w:val="24"/>
              </w:rPr>
              <w:t>ist)</w:t>
            </w:r>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tcPr>
          <w:p w14:paraId="23C98686" w14:textId="77777777" w:rsidR="00A47BF0" w:rsidRPr="007E356F" w:rsidRDefault="00A47BF0" w:rsidP="00481755">
            <w:pPr>
              <w:jc w:val="center"/>
              <w:rPr>
                <w:rFonts w:ascii="Calibri" w:hAnsi="Calibri"/>
                <w:b/>
                <w:bCs/>
                <w:color w:val="FFFFFF"/>
                <w:sz w:val="24"/>
                <w:szCs w:val="24"/>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053A8E96" w14:textId="77777777" w:rsidR="00A47BF0" w:rsidRPr="007E356F" w:rsidRDefault="00A47BF0" w:rsidP="00481755">
            <w:pPr>
              <w:jc w:val="center"/>
              <w:rPr>
                <w:rFonts w:ascii="Calibri" w:hAnsi="Calibri"/>
                <w:b/>
                <w:bCs/>
                <w:color w:val="FFFFFF"/>
                <w:sz w:val="24"/>
                <w:szCs w:val="24"/>
              </w:rPr>
            </w:pPr>
          </w:p>
        </w:tc>
      </w:tr>
      <w:tr w:rsidR="00B575DB" w:rsidRPr="007E356F" w14:paraId="4CAFAB47" w14:textId="77777777" w:rsidTr="00D83717">
        <w:trPr>
          <w:trHeight w:val="114"/>
        </w:trPr>
        <w:tc>
          <w:tcPr>
            <w:tcW w:w="7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79B2A2" w14:textId="77777777" w:rsidR="00B575DB" w:rsidRDefault="00B575DB" w:rsidP="001560C8">
            <w:pPr>
              <w:pStyle w:val="ListParagraph"/>
              <w:numPr>
                <w:ilvl w:val="0"/>
                <w:numId w:val="18"/>
              </w:numPr>
              <w:rPr>
                <w:rFonts w:ascii="Calibri" w:hAnsi="Calibri"/>
                <w:bCs/>
                <w:szCs w:val="24"/>
              </w:rPr>
            </w:pPr>
            <w:r>
              <w:rPr>
                <w:rFonts w:ascii="Calibri" w:hAnsi="Calibri"/>
                <w:bCs/>
                <w:szCs w:val="24"/>
              </w:rPr>
              <w:t xml:space="preserve">Has someone </w:t>
            </w:r>
            <w:r w:rsidR="00F30B5C">
              <w:rPr>
                <w:rFonts w:ascii="Calibri" w:hAnsi="Calibri"/>
                <w:bCs/>
                <w:szCs w:val="24"/>
              </w:rPr>
              <w:t xml:space="preserve">in the program been </w:t>
            </w:r>
            <w:r>
              <w:rPr>
                <w:rFonts w:ascii="Calibri" w:hAnsi="Calibri"/>
                <w:bCs/>
                <w:szCs w:val="24"/>
              </w:rPr>
              <w:t>assigned to notify families of COOP activation?</w:t>
            </w:r>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tcPr>
          <w:p w14:paraId="12C6EC7D" w14:textId="77777777" w:rsidR="00B575DB" w:rsidRPr="007E356F" w:rsidRDefault="00B575DB" w:rsidP="00481755">
            <w:pPr>
              <w:jc w:val="center"/>
              <w:rPr>
                <w:rFonts w:ascii="Calibri" w:hAnsi="Calibri"/>
                <w:b/>
                <w:bCs/>
                <w:color w:val="FFFFFF"/>
                <w:sz w:val="24"/>
                <w:szCs w:val="24"/>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746B1FCB" w14:textId="77777777" w:rsidR="00B575DB" w:rsidRPr="007E356F" w:rsidRDefault="00B575DB" w:rsidP="00481755">
            <w:pPr>
              <w:jc w:val="center"/>
              <w:rPr>
                <w:rFonts w:ascii="Calibri" w:hAnsi="Calibri"/>
                <w:b/>
                <w:bCs/>
                <w:color w:val="FFFFFF"/>
                <w:sz w:val="24"/>
                <w:szCs w:val="24"/>
              </w:rPr>
            </w:pPr>
          </w:p>
        </w:tc>
      </w:tr>
      <w:tr w:rsidR="00C970EC" w:rsidRPr="007E356F" w14:paraId="318369C5" w14:textId="77777777" w:rsidTr="00D83717">
        <w:trPr>
          <w:trHeight w:val="114"/>
        </w:trPr>
        <w:tc>
          <w:tcPr>
            <w:tcW w:w="7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32297D" w14:textId="164F7996" w:rsidR="00C970EC" w:rsidRDefault="00C970EC" w:rsidP="001560C8">
            <w:pPr>
              <w:pStyle w:val="ListParagraph"/>
              <w:numPr>
                <w:ilvl w:val="0"/>
                <w:numId w:val="18"/>
              </w:numPr>
              <w:rPr>
                <w:rFonts w:ascii="Calibri" w:hAnsi="Calibri"/>
                <w:bCs/>
                <w:szCs w:val="24"/>
              </w:rPr>
            </w:pPr>
            <w:r>
              <w:rPr>
                <w:rFonts w:ascii="Calibri" w:hAnsi="Calibri"/>
                <w:bCs/>
                <w:szCs w:val="24"/>
              </w:rPr>
              <w:t xml:space="preserve">Is there a family list with current contact information, including emergency contacts?  </w:t>
            </w:r>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tcPr>
          <w:p w14:paraId="036E669F" w14:textId="77777777" w:rsidR="00C970EC" w:rsidRPr="007E356F" w:rsidRDefault="00C970EC" w:rsidP="00481755">
            <w:pPr>
              <w:jc w:val="center"/>
              <w:rPr>
                <w:rFonts w:ascii="Calibri" w:hAnsi="Calibri"/>
                <w:b/>
                <w:bCs/>
                <w:color w:val="FFFFFF"/>
                <w:sz w:val="24"/>
                <w:szCs w:val="24"/>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3D639CCE" w14:textId="77777777" w:rsidR="00C970EC" w:rsidRPr="007E356F" w:rsidRDefault="00C970EC" w:rsidP="00481755">
            <w:pPr>
              <w:jc w:val="center"/>
              <w:rPr>
                <w:rFonts w:ascii="Calibri" w:hAnsi="Calibri"/>
                <w:b/>
                <w:bCs/>
                <w:color w:val="FFFFFF"/>
                <w:sz w:val="24"/>
                <w:szCs w:val="24"/>
              </w:rPr>
            </w:pPr>
          </w:p>
        </w:tc>
      </w:tr>
      <w:tr w:rsidR="00B575DB" w:rsidRPr="007E356F" w14:paraId="71F452CD" w14:textId="77777777" w:rsidTr="00D83717">
        <w:trPr>
          <w:trHeight w:val="114"/>
        </w:trPr>
        <w:tc>
          <w:tcPr>
            <w:tcW w:w="7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E57202A" w14:textId="14A96153" w:rsidR="00B575DB" w:rsidRDefault="00B575DB" w:rsidP="00257AD0">
            <w:pPr>
              <w:pStyle w:val="ListParagraph"/>
              <w:numPr>
                <w:ilvl w:val="0"/>
                <w:numId w:val="18"/>
              </w:numPr>
              <w:rPr>
                <w:rFonts w:ascii="Calibri" w:hAnsi="Calibri"/>
                <w:bCs/>
                <w:szCs w:val="24"/>
              </w:rPr>
            </w:pPr>
            <w:r>
              <w:rPr>
                <w:rFonts w:ascii="Calibri" w:hAnsi="Calibri"/>
                <w:bCs/>
                <w:szCs w:val="24"/>
              </w:rPr>
              <w:t xml:space="preserve">Has someone been assigned to notify external partners of the COOP activation, such as: </w:t>
            </w:r>
          </w:p>
          <w:p w14:paraId="5F79B61C" w14:textId="77777777" w:rsidR="00B575DB" w:rsidRDefault="00F30B5C" w:rsidP="00257AD0">
            <w:pPr>
              <w:pStyle w:val="ListParagraph"/>
              <w:numPr>
                <w:ilvl w:val="0"/>
                <w:numId w:val="24"/>
              </w:numPr>
              <w:rPr>
                <w:rFonts w:ascii="Calibri" w:hAnsi="Calibri"/>
                <w:bCs/>
                <w:szCs w:val="24"/>
              </w:rPr>
            </w:pPr>
            <w:r>
              <w:rPr>
                <w:rFonts w:ascii="Calibri" w:hAnsi="Calibri"/>
                <w:bCs/>
                <w:szCs w:val="24"/>
              </w:rPr>
              <w:t>Child Care Licensing Unit (</w:t>
            </w:r>
            <w:r w:rsidR="00B575DB">
              <w:rPr>
                <w:rFonts w:ascii="Calibri" w:hAnsi="Calibri"/>
                <w:bCs/>
                <w:szCs w:val="24"/>
              </w:rPr>
              <w:t>CCLU</w:t>
            </w:r>
            <w:r>
              <w:rPr>
                <w:rFonts w:ascii="Calibri" w:hAnsi="Calibri"/>
                <w:bCs/>
                <w:szCs w:val="24"/>
              </w:rPr>
              <w:t>)</w:t>
            </w:r>
            <w:r w:rsidR="00B575DB">
              <w:rPr>
                <w:rFonts w:ascii="Calibri" w:hAnsi="Calibri"/>
                <w:bCs/>
                <w:szCs w:val="24"/>
              </w:rPr>
              <w:t xml:space="preserve">, </w:t>
            </w:r>
          </w:p>
          <w:p w14:paraId="5B4C3B9E" w14:textId="77777777" w:rsidR="00D92ED0" w:rsidRDefault="00D92ED0" w:rsidP="00257AD0">
            <w:pPr>
              <w:pStyle w:val="ListParagraph"/>
              <w:numPr>
                <w:ilvl w:val="0"/>
                <w:numId w:val="24"/>
              </w:numPr>
              <w:rPr>
                <w:rFonts w:ascii="Calibri" w:hAnsi="Calibri"/>
                <w:bCs/>
                <w:szCs w:val="24"/>
              </w:rPr>
            </w:pPr>
            <w:r>
              <w:rPr>
                <w:rFonts w:ascii="Calibri" w:hAnsi="Calibri"/>
                <w:bCs/>
                <w:szCs w:val="24"/>
              </w:rPr>
              <w:t xml:space="preserve">Bureau of Child Development &amp; Head Start Collaboration </w:t>
            </w:r>
            <w:r w:rsidR="00F30B5C">
              <w:rPr>
                <w:rFonts w:ascii="Calibri" w:hAnsi="Calibri"/>
                <w:bCs/>
                <w:szCs w:val="24"/>
              </w:rPr>
              <w:t xml:space="preserve">                      </w:t>
            </w:r>
            <w:r>
              <w:rPr>
                <w:rFonts w:ascii="Calibri" w:hAnsi="Calibri"/>
                <w:bCs/>
                <w:szCs w:val="24"/>
              </w:rPr>
              <w:t>(if enrolled in the NH Child Care Scholarship Program),</w:t>
            </w:r>
          </w:p>
          <w:p w14:paraId="1698085F" w14:textId="77777777" w:rsidR="00F30B5C" w:rsidRDefault="00F30B5C" w:rsidP="00257AD0">
            <w:pPr>
              <w:pStyle w:val="ListParagraph"/>
              <w:numPr>
                <w:ilvl w:val="0"/>
                <w:numId w:val="24"/>
              </w:numPr>
              <w:rPr>
                <w:rFonts w:ascii="Calibri" w:hAnsi="Calibri"/>
                <w:bCs/>
                <w:szCs w:val="24"/>
              </w:rPr>
            </w:pPr>
            <w:r>
              <w:rPr>
                <w:rFonts w:ascii="Calibri" w:hAnsi="Calibri"/>
                <w:bCs/>
                <w:szCs w:val="24"/>
              </w:rPr>
              <w:t>Child Care Aware of NH (recommended)</w:t>
            </w:r>
            <w:r w:rsidR="00A214B4">
              <w:rPr>
                <w:rFonts w:ascii="Calibri" w:hAnsi="Calibri"/>
                <w:bCs/>
                <w:szCs w:val="24"/>
              </w:rPr>
              <w:t>,</w:t>
            </w:r>
          </w:p>
          <w:p w14:paraId="6185F489" w14:textId="77777777" w:rsidR="00F30B5C" w:rsidRDefault="00F30B5C" w:rsidP="00257AD0">
            <w:pPr>
              <w:pStyle w:val="ListParagraph"/>
              <w:numPr>
                <w:ilvl w:val="0"/>
                <w:numId w:val="24"/>
              </w:numPr>
              <w:rPr>
                <w:rFonts w:ascii="Calibri" w:hAnsi="Calibri"/>
                <w:bCs/>
                <w:szCs w:val="24"/>
              </w:rPr>
            </w:pPr>
            <w:r>
              <w:rPr>
                <w:rFonts w:ascii="Calibri" w:hAnsi="Calibri"/>
                <w:bCs/>
                <w:szCs w:val="24"/>
              </w:rPr>
              <w:t>ACROSS NH (recommended)</w:t>
            </w:r>
            <w:r w:rsidR="00A214B4">
              <w:rPr>
                <w:rFonts w:ascii="Calibri" w:hAnsi="Calibri"/>
                <w:bCs/>
                <w:szCs w:val="24"/>
              </w:rPr>
              <w:t>,</w:t>
            </w:r>
          </w:p>
          <w:p w14:paraId="6B03054E" w14:textId="77777777" w:rsidR="00B575DB" w:rsidRDefault="00B575DB" w:rsidP="00257AD0">
            <w:pPr>
              <w:pStyle w:val="ListParagraph"/>
              <w:numPr>
                <w:ilvl w:val="0"/>
                <w:numId w:val="24"/>
              </w:numPr>
              <w:rPr>
                <w:rFonts w:ascii="Calibri" w:hAnsi="Calibri"/>
                <w:bCs/>
                <w:szCs w:val="24"/>
              </w:rPr>
            </w:pPr>
            <w:r>
              <w:rPr>
                <w:rFonts w:ascii="Calibri" w:hAnsi="Calibri"/>
                <w:bCs/>
                <w:szCs w:val="24"/>
              </w:rPr>
              <w:t xml:space="preserve">Alternate </w:t>
            </w:r>
            <w:r w:rsidR="00F30B5C">
              <w:rPr>
                <w:rFonts w:ascii="Calibri" w:hAnsi="Calibri"/>
                <w:bCs/>
                <w:szCs w:val="24"/>
              </w:rPr>
              <w:t>F</w:t>
            </w:r>
            <w:r>
              <w:rPr>
                <w:rFonts w:ascii="Calibri" w:hAnsi="Calibri"/>
                <w:bCs/>
                <w:szCs w:val="24"/>
              </w:rPr>
              <w:t xml:space="preserve">acility owner, </w:t>
            </w:r>
          </w:p>
          <w:p w14:paraId="6DEF83DC" w14:textId="77777777" w:rsidR="00B575DB" w:rsidRDefault="00B575DB" w:rsidP="00257AD0">
            <w:pPr>
              <w:pStyle w:val="ListParagraph"/>
              <w:numPr>
                <w:ilvl w:val="0"/>
                <w:numId w:val="24"/>
              </w:numPr>
              <w:rPr>
                <w:rFonts w:ascii="Calibri" w:hAnsi="Calibri"/>
                <w:bCs/>
                <w:szCs w:val="24"/>
              </w:rPr>
            </w:pPr>
            <w:r>
              <w:rPr>
                <w:rFonts w:ascii="Calibri" w:hAnsi="Calibri"/>
                <w:bCs/>
                <w:szCs w:val="24"/>
              </w:rPr>
              <w:t xml:space="preserve">Vendors, </w:t>
            </w:r>
          </w:p>
          <w:p w14:paraId="18A278F3" w14:textId="77777777" w:rsidR="00B575DB" w:rsidRDefault="00B575DB" w:rsidP="00257AD0">
            <w:pPr>
              <w:pStyle w:val="ListParagraph"/>
              <w:numPr>
                <w:ilvl w:val="0"/>
                <w:numId w:val="24"/>
              </w:numPr>
              <w:rPr>
                <w:rFonts w:ascii="Calibri" w:hAnsi="Calibri"/>
                <w:bCs/>
                <w:szCs w:val="24"/>
              </w:rPr>
            </w:pPr>
            <w:r>
              <w:rPr>
                <w:rFonts w:ascii="Calibri" w:hAnsi="Calibri"/>
                <w:bCs/>
                <w:szCs w:val="24"/>
              </w:rPr>
              <w:t>Post Office,</w:t>
            </w:r>
          </w:p>
          <w:p w14:paraId="2C06B6A7" w14:textId="77777777" w:rsidR="00B575DB" w:rsidRDefault="001003AF" w:rsidP="00257AD0">
            <w:pPr>
              <w:pStyle w:val="ListParagraph"/>
              <w:numPr>
                <w:ilvl w:val="0"/>
                <w:numId w:val="24"/>
              </w:numPr>
              <w:rPr>
                <w:rFonts w:ascii="Calibri" w:hAnsi="Calibri"/>
                <w:bCs/>
                <w:szCs w:val="24"/>
              </w:rPr>
            </w:pPr>
            <w:r w:rsidRPr="00A214B4">
              <w:rPr>
                <w:rFonts w:ascii="Calibri" w:hAnsi="Calibri"/>
                <w:color w:val="FF0000"/>
              </w:rPr>
              <w:t>Other, specify:</w:t>
            </w:r>
            <w:r>
              <w:rPr>
                <w:rFonts w:ascii="Calibri" w:hAnsi="Calibri"/>
                <w:color w:val="FF0000"/>
              </w:rPr>
              <w:t>____________________________________</w:t>
            </w:r>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tcPr>
          <w:p w14:paraId="1899FD3C" w14:textId="77777777" w:rsidR="00B575DB" w:rsidRPr="007E356F" w:rsidRDefault="00B575DB" w:rsidP="00481755">
            <w:pPr>
              <w:jc w:val="center"/>
              <w:rPr>
                <w:rFonts w:ascii="Calibri" w:hAnsi="Calibri"/>
                <w:b/>
                <w:bCs/>
                <w:color w:val="FFFFFF"/>
                <w:sz w:val="24"/>
                <w:szCs w:val="24"/>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6694B518" w14:textId="77777777" w:rsidR="00B575DB" w:rsidRPr="007E356F" w:rsidRDefault="00B575DB" w:rsidP="00481755">
            <w:pPr>
              <w:jc w:val="center"/>
              <w:rPr>
                <w:rFonts w:ascii="Calibri" w:hAnsi="Calibri"/>
                <w:b/>
                <w:bCs/>
                <w:color w:val="FFFFFF"/>
                <w:sz w:val="24"/>
                <w:szCs w:val="24"/>
              </w:rPr>
            </w:pPr>
          </w:p>
        </w:tc>
      </w:tr>
      <w:tr w:rsidR="00A47BF0" w:rsidRPr="007E356F" w14:paraId="45162A5B" w14:textId="77777777" w:rsidTr="00D83717">
        <w:trPr>
          <w:trHeight w:val="114"/>
        </w:trPr>
        <w:tc>
          <w:tcPr>
            <w:tcW w:w="7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1970B1" w14:textId="51046CCC" w:rsidR="00A47BF0" w:rsidRDefault="00A47BF0" w:rsidP="007A3F95">
            <w:pPr>
              <w:pStyle w:val="ListParagraph"/>
              <w:numPr>
                <w:ilvl w:val="0"/>
                <w:numId w:val="18"/>
              </w:numPr>
              <w:rPr>
                <w:rFonts w:ascii="Calibri" w:hAnsi="Calibri"/>
                <w:bCs/>
                <w:szCs w:val="24"/>
              </w:rPr>
            </w:pPr>
            <w:r>
              <w:rPr>
                <w:rFonts w:ascii="Calibri" w:hAnsi="Calibri"/>
                <w:bCs/>
                <w:szCs w:val="24"/>
              </w:rPr>
              <w:t>Is there an updated list with external partners’ contact information?</w:t>
            </w:r>
            <w:r w:rsidR="00CB5E5A">
              <w:rPr>
                <w:rFonts w:ascii="Calibri" w:hAnsi="Calibri"/>
                <w:bCs/>
                <w:szCs w:val="24"/>
              </w:rPr>
              <w:t xml:space="preserve"> </w:t>
            </w:r>
            <w:r w:rsidR="00A100EB">
              <w:rPr>
                <w:rFonts w:ascii="Calibri" w:hAnsi="Calibri"/>
                <w:bCs/>
                <w:szCs w:val="24"/>
              </w:rPr>
              <w:t xml:space="preserve">     </w:t>
            </w:r>
            <w:r w:rsidR="00FA3B50" w:rsidRPr="00F704DF">
              <w:rPr>
                <w:rFonts w:ascii="Calibri" w:hAnsi="Calibri"/>
                <w:bCs/>
                <w:color w:val="00B050"/>
                <w:szCs w:val="24"/>
              </w:rPr>
              <w:t>(</w:t>
            </w:r>
            <w:r w:rsidR="00FA3B50">
              <w:rPr>
                <w:rFonts w:ascii="Calibri" w:hAnsi="Calibri"/>
                <w:bCs/>
                <w:color w:val="00B050"/>
                <w:szCs w:val="24"/>
              </w:rPr>
              <w:t xml:space="preserve">Visit </w:t>
            </w:r>
            <w:r w:rsidR="003C61B0">
              <w:rPr>
                <w:rFonts w:ascii="Calibri" w:hAnsi="Calibri"/>
                <w:bCs/>
                <w:color w:val="00B050"/>
                <w:szCs w:val="24"/>
              </w:rPr>
              <w:t>Child Care Aware of NH’s</w:t>
            </w:r>
            <w:r w:rsidR="00FA3B50">
              <w:rPr>
                <w:rFonts w:ascii="Calibri" w:hAnsi="Calibri"/>
                <w:bCs/>
                <w:color w:val="00B050"/>
                <w:szCs w:val="24"/>
              </w:rPr>
              <w:t xml:space="preserve"> website above </w:t>
            </w:r>
            <w:r w:rsidR="00FA3B50">
              <w:rPr>
                <w:rFonts w:ascii="Calibri" w:hAnsi="Calibri"/>
                <w:bCs/>
                <w:i/>
                <w:color w:val="00B050"/>
                <w:szCs w:val="24"/>
              </w:rPr>
              <w:t>for</w:t>
            </w:r>
            <w:r w:rsidR="00FA3B50" w:rsidRPr="00F704DF">
              <w:rPr>
                <w:rFonts w:ascii="Calibri" w:hAnsi="Calibri"/>
                <w:bCs/>
                <w:i/>
                <w:color w:val="00B050"/>
                <w:szCs w:val="24"/>
              </w:rPr>
              <w:t xml:space="preserve"> sample Contact List)</w:t>
            </w:r>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tcPr>
          <w:p w14:paraId="7C0517A1" w14:textId="77777777" w:rsidR="00A47BF0" w:rsidRPr="007E356F" w:rsidRDefault="00A47BF0" w:rsidP="00481755">
            <w:pPr>
              <w:jc w:val="center"/>
              <w:rPr>
                <w:rFonts w:ascii="Calibri" w:hAnsi="Calibri"/>
                <w:b/>
                <w:bCs/>
                <w:color w:val="FFFFFF"/>
                <w:sz w:val="24"/>
                <w:szCs w:val="24"/>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6A6879D1" w14:textId="77777777" w:rsidR="00A47BF0" w:rsidRPr="007E356F" w:rsidRDefault="00A47BF0" w:rsidP="00481755">
            <w:pPr>
              <w:jc w:val="center"/>
              <w:rPr>
                <w:rFonts w:ascii="Calibri" w:hAnsi="Calibri"/>
                <w:b/>
                <w:bCs/>
                <w:color w:val="FFFFFF"/>
                <w:sz w:val="24"/>
                <w:szCs w:val="24"/>
              </w:rPr>
            </w:pPr>
          </w:p>
        </w:tc>
      </w:tr>
      <w:tr w:rsidR="007239C0" w:rsidRPr="007E356F" w14:paraId="2397E8B8" w14:textId="77777777" w:rsidTr="00D83717">
        <w:trPr>
          <w:trHeight w:val="114"/>
        </w:trPr>
        <w:tc>
          <w:tcPr>
            <w:tcW w:w="7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63C051" w14:textId="77777777" w:rsidR="007239C0" w:rsidRDefault="00B575DB" w:rsidP="007239C0">
            <w:pPr>
              <w:pStyle w:val="ListParagraph"/>
              <w:numPr>
                <w:ilvl w:val="0"/>
                <w:numId w:val="7"/>
              </w:numPr>
              <w:rPr>
                <w:rFonts w:ascii="Calibri" w:hAnsi="Calibri"/>
                <w:bCs/>
                <w:szCs w:val="24"/>
              </w:rPr>
            </w:pPr>
            <w:r>
              <w:rPr>
                <w:rFonts w:ascii="Calibri" w:hAnsi="Calibri"/>
                <w:bCs/>
                <w:szCs w:val="24"/>
              </w:rPr>
              <w:t>Has a staff member or members been assigned the role of coordinating physical relocation activities, such as:</w:t>
            </w:r>
          </w:p>
          <w:p w14:paraId="53D5ECC5" w14:textId="77777777" w:rsidR="00B575DB" w:rsidRDefault="00B575DB" w:rsidP="00B575DB">
            <w:pPr>
              <w:pStyle w:val="ListParagraph"/>
              <w:numPr>
                <w:ilvl w:val="0"/>
                <w:numId w:val="9"/>
              </w:numPr>
              <w:rPr>
                <w:rFonts w:ascii="Calibri" w:hAnsi="Calibri"/>
                <w:bCs/>
                <w:szCs w:val="24"/>
              </w:rPr>
            </w:pPr>
            <w:r>
              <w:rPr>
                <w:rFonts w:ascii="Calibri" w:hAnsi="Calibri"/>
                <w:bCs/>
                <w:szCs w:val="24"/>
              </w:rPr>
              <w:t>Moving files</w:t>
            </w:r>
          </w:p>
          <w:p w14:paraId="50E91975" w14:textId="77777777" w:rsidR="00B575DB" w:rsidRDefault="00B575DB" w:rsidP="00B575DB">
            <w:pPr>
              <w:pStyle w:val="ListParagraph"/>
              <w:numPr>
                <w:ilvl w:val="0"/>
                <w:numId w:val="9"/>
              </w:numPr>
              <w:rPr>
                <w:rFonts w:ascii="Calibri" w:hAnsi="Calibri"/>
                <w:bCs/>
                <w:szCs w:val="24"/>
              </w:rPr>
            </w:pPr>
            <w:r>
              <w:rPr>
                <w:rFonts w:ascii="Calibri" w:hAnsi="Calibri"/>
                <w:bCs/>
                <w:szCs w:val="24"/>
              </w:rPr>
              <w:t>Moving records</w:t>
            </w:r>
          </w:p>
          <w:p w14:paraId="198279D1" w14:textId="77777777" w:rsidR="00B575DB" w:rsidRDefault="00B575DB" w:rsidP="00B575DB">
            <w:pPr>
              <w:pStyle w:val="ListParagraph"/>
              <w:numPr>
                <w:ilvl w:val="0"/>
                <w:numId w:val="9"/>
              </w:numPr>
              <w:rPr>
                <w:rFonts w:ascii="Calibri" w:hAnsi="Calibri"/>
                <w:bCs/>
                <w:szCs w:val="24"/>
              </w:rPr>
            </w:pPr>
            <w:r>
              <w:rPr>
                <w:rFonts w:ascii="Calibri" w:hAnsi="Calibri"/>
                <w:bCs/>
                <w:szCs w:val="24"/>
              </w:rPr>
              <w:t>Moving equipment and supplies</w:t>
            </w:r>
          </w:p>
          <w:p w14:paraId="1663FFBD" w14:textId="77777777" w:rsidR="008542F7" w:rsidRPr="00D35D78" w:rsidRDefault="001003AF" w:rsidP="008542F7">
            <w:pPr>
              <w:pStyle w:val="ListParagraph"/>
              <w:numPr>
                <w:ilvl w:val="0"/>
                <w:numId w:val="9"/>
              </w:numPr>
              <w:rPr>
                <w:rFonts w:ascii="Calibri" w:hAnsi="Calibri"/>
                <w:bCs/>
                <w:szCs w:val="24"/>
              </w:rPr>
            </w:pPr>
            <w:r w:rsidRPr="00A214B4">
              <w:rPr>
                <w:rFonts w:ascii="Calibri" w:hAnsi="Calibri"/>
                <w:color w:val="FF0000"/>
              </w:rPr>
              <w:t>Other, specify:</w:t>
            </w:r>
            <w:r>
              <w:rPr>
                <w:rFonts w:ascii="Calibri" w:hAnsi="Calibri"/>
                <w:color w:val="FF0000"/>
              </w:rPr>
              <w:t>____________________________________</w:t>
            </w:r>
          </w:p>
          <w:p w14:paraId="375A690B" w14:textId="77777777" w:rsidR="004E6F7E" w:rsidRDefault="004E6F7E" w:rsidP="00D35D78">
            <w:pPr>
              <w:rPr>
                <w:rFonts w:ascii="Calibri" w:hAnsi="Calibri"/>
                <w:bCs/>
                <w:szCs w:val="24"/>
              </w:rPr>
            </w:pPr>
          </w:p>
          <w:p w14:paraId="0A16BD93" w14:textId="77777777" w:rsidR="004E6F7E" w:rsidRDefault="004E6F7E" w:rsidP="00D35D78">
            <w:pPr>
              <w:rPr>
                <w:rFonts w:ascii="Calibri" w:hAnsi="Calibri"/>
                <w:bCs/>
                <w:szCs w:val="24"/>
              </w:rPr>
            </w:pPr>
          </w:p>
          <w:p w14:paraId="0FBDCE6B" w14:textId="77777777" w:rsidR="00E1422E" w:rsidRDefault="00E1422E" w:rsidP="00D35D78">
            <w:pPr>
              <w:rPr>
                <w:rFonts w:ascii="Calibri" w:hAnsi="Calibri"/>
                <w:bCs/>
                <w:szCs w:val="24"/>
              </w:rPr>
            </w:pPr>
          </w:p>
          <w:p w14:paraId="3D881860" w14:textId="7311B9ED" w:rsidR="004A1D77" w:rsidRPr="00D35D78" w:rsidRDefault="004A1D77" w:rsidP="00D35D78">
            <w:pPr>
              <w:rPr>
                <w:rFonts w:ascii="Calibri" w:hAnsi="Calibri"/>
                <w:bCs/>
                <w:szCs w:val="24"/>
              </w:rPr>
            </w:pPr>
          </w:p>
        </w:tc>
        <w:tc>
          <w:tcPr>
            <w:tcW w:w="1032" w:type="dxa"/>
            <w:gridSpan w:val="3"/>
            <w:tcBorders>
              <w:top w:val="single" w:sz="4" w:space="0" w:color="auto"/>
              <w:left w:val="nil"/>
              <w:bottom w:val="single" w:sz="4" w:space="0" w:color="auto"/>
              <w:right w:val="single" w:sz="4" w:space="0" w:color="auto"/>
            </w:tcBorders>
            <w:shd w:val="clear" w:color="auto" w:fill="auto"/>
            <w:noWrap/>
            <w:vAlign w:val="center"/>
          </w:tcPr>
          <w:p w14:paraId="291BDF5C" w14:textId="77777777" w:rsidR="007239C0" w:rsidRPr="007E356F" w:rsidRDefault="007239C0" w:rsidP="00481755">
            <w:pPr>
              <w:jc w:val="center"/>
              <w:rPr>
                <w:rFonts w:ascii="Calibri" w:hAnsi="Calibri"/>
                <w:b/>
                <w:bCs/>
                <w:color w:val="FFFFFF"/>
                <w:sz w:val="24"/>
                <w:szCs w:val="24"/>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2D54A703" w14:textId="77777777" w:rsidR="007239C0" w:rsidRPr="007E356F" w:rsidRDefault="007239C0" w:rsidP="00481755">
            <w:pPr>
              <w:jc w:val="center"/>
              <w:rPr>
                <w:rFonts w:ascii="Calibri" w:hAnsi="Calibri"/>
                <w:b/>
                <w:bCs/>
                <w:color w:val="FFFFFF"/>
                <w:sz w:val="24"/>
                <w:szCs w:val="24"/>
              </w:rPr>
            </w:pPr>
          </w:p>
        </w:tc>
      </w:tr>
      <w:tr w:rsidR="004E6F7E" w:rsidRPr="007E356F" w14:paraId="42646AEF" w14:textId="77777777" w:rsidTr="004E6F7E">
        <w:trPr>
          <w:trHeight w:val="395"/>
        </w:trPr>
        <w:tc>
          <w:tcPr>
            <w:tcW w:w="10080" w:type="dxa"/>
            <w:gridSpan w:val="6"/>
            <w:tcBorders>
              <w:top w:val="single" w:sz="4" w:space="0" w:color="auto"/>
              <w:left w:val="single" w:sz="4" w:space="0" w:color="auto"/>
              <w:bottom w:val="single" w:sz="4" w:space="0" w:color="auto"/>
              <w:right w:val="single" w:sz="4" w:space="0" w:color="auto"/>
            </w:tcBorders>
            <w:shd w:val="clear" w:color="auto" w:fill="FF0000"/>
            <w:noWrap/>
            <w:vAlign w:val="center"/>
          </w:tcPr>
          <w:p w14:paraId="034D2A82" w14:textId="659EE79A" w:rsidR="004E6F7E" w:rsidRPr="007E356F" w:rsidRDefault="004E6F7E" w:rsidP="004E6F7E">
            <w:pPr>
              <w:rPr>
                <w:rFonts w:ascii="Calibri" w:hAnsi="Calibri"/>
                <w:b/>
                <w:bCs/>
                <w:color w:val="FFFFFF"/>
                <w:sz w:val="24"/>
                <w:szCs w:val="24"/>
              </w:rPr>
            </w:pPr>
            <w:r>
              <w:rPr>
                <w:rFonts w:ascii="Calibri" w:hAnsi="Calibri"/>
                <w:b/>
                <w:bCs/>
                <w:color w:val="FFFFFF"/>
                <w:sz w:val="28"/>
                <w:szCs w:val="24"/>
              </w:rPr>
              <w:t>S</w:t>
            </w:r>
            <w:r w:rsidRPr="0048247B">
              <w:rPr>
                <w:rFonts w:ascii="Calibri" w:hAnsi="Calibri"/>
                <w:b/>
                <w:bCs/>
                <w:color w:val="FFFFFF"/>
                <w:sz w:val="28"/>
                <w:szCs w:val="24"/>
              </w:rPr>
              <w:t>ection I</w:t>
            </w:r>
            <w:r>
              <w:rPr>
                <w:rFonts w:ascii="Calibri" w:hAnsi="Calibri"/>
                <w:b/>
                <w:bCs/>
                <w:color w:val="FFFFFF"/>
                <w:sz w:val="28"/>
                <w:szCs w:val="24"/>
              </w:rPr>
              <w:t>I- Components of COOP (</w:t>
            </w:r>
            <w:r w:rsidR="00481528">
              <w:rPr>
                <w:rFonts w:ascii="Calibri" w:hAnsi="Calibri"/>
                <w:b/>
                <w:bCs/>
                <w:color w:val="FFFFFF"/>
                <w:sz w:val="28"/>
                <w:szCs w:val="24"/>
              </w:rPr>
              <w:t>continued</w:t>
            </w:r>
            <w:r>
              <w:rPr>
                <w:rFonts w:ascii="Calibri" w:hAnsi="Calibri"/>
                <w:b/>
                <w:bCs/>
                <w:color w:val="FFFFFF"/>
                <w:sz w:val="28"/>
                <w:szCs w:val="24"/>
              </w:rPr>
              <w:t>)</w:t>
            </w:r>
          </w:p>
        </w:tc>
      </w:tr>
      <w:tr w:rsidR="007239C0" w:rsidRPr="007E356F" w14:paraId="575BB218" w14:textId="77777777" w:rsidTr="00D83717">
        <w:trPr>
          <w:trHeight w:val="114"/>
        </w:trPr>
        <w:tc>
          <w:tcPr>
            <w:tcW w:w="7970" w:type="dxa"/>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5C7B164" w14:textId="77777777" w:rsidR="007239C0" w:rsidRPr="007E356F" w:rsidRDefault="007239C0" w:rsidP="00481755">
            <w:pPr>
              <w:rPr>
                <w:rFonts w:ascii="Calibri" w:hAnsi="Calibri"/>
                <w:b/>
                <w:bCs/>
                <w:color w:val="FFFFFF"/>
                <w:sz w:val="24"/>
                <w:szCs w:val="24"/>
              </w:rPr>
            </w:pPr>
            <w:r w:rsidRPr="007E356F">
              <w:rPr>
                <w:rFonts w:ascii="Calibri" w:hAnsi="Calibri"/>
                <w:b/>
                <w:bCs/>
                <w:color w:val="FFFFFF"/>
                <w:sz w:val="24"/>
                <w:szCs w:val="24"/>
              </w:rPr>
              <w:t>Essential Functions</w:t>
            </w:r>
            <w:r w:rsidR="00E12374">
              <w:rPr>
                <w:rFonts w:ascii="Calibri" w:hAnsi="Calibri"/>
                <w:b/>
                <w:bCs/>
                <w:color w:val="FFFFFF"/>
                <w:sz w:val="24"/>
                <w:szCs w:val="24"/>
              </w:rPr>
              <w:t xml:space="preserve"> (Day to Day Operations)</w:t>
            </w:r>
          </w:p>
        </w:tc>
        <w:tc>
          <w:tcPr>
            <w:tcW w:w="1032" w:type="dxa"/>
            <w:gridSpan w:val="3"/>
            <w:tcBorders>
              <w:top w:val="single" w:sz="4" w:space="0" w:color="auto"/>
              <w:left w:val="nil"/>
              <w:bottom w:val="single" w:sz="4" w:space="0" w:color="auto"/>
              <w:right w:val="single" w:sz="4" w:space="0" w:color="auto"/>
            </w:tcBorders>
            <w:shd w:val="clear" w:color="000000" w:fill="002060"/>
            <w:noWrap/>
            <w:vAlign w:val="center"/>
            <w:hideMark/>
          </w:tcPr>
          <w:p w14:paraId="28ECF4F0" w14:textId="77777777" w:rsidR="007239C0" w:rsidRPr="007E356F" w:rsidRDefault="007239C0" w:rsidP="00481755">
            <w:pPr>
              <w:jc w:val="center"/>
              <w:rPr>
                <w:rFonts w:ascii="Calibri" w:hAnsi="Calibri"/>
                <w:b/>
                <w:bCs/>
                <w:color w:val="FFFFFF"/>
                <w:sz w:val="24"/>
                <w:szCs w:val="24"/>
              </w:rPr>
            </w:pPr>
            <w:r w:rsidRPr="007E356F">
              <w:rPr>
                <w:rFonts w:ascii="Calibri" w:hAnsi="Calibri"/>
                <w:b/>
                <w:bCs/>
                <w:color w:val="FFFFFF"/>
                <w:sz w:val="24"/>
                <w:szCs w:val="24"/>
              </w:rPr>
              <w:t>Yes</w:t>
            </w:r>
          </w:p>
        </w:tc>
        <w:tc>
          <w:tcPr>
            <w:tcW w:w="1078" w:type="dxa"/>
            <w:tcBorders>
              <w:top w:val="single" w:sz="4" w:space="0" w:color="auto"/>
              <w:left w:val="nil"/>
              <w:bottom w:val="single" w:sz="4" w:space="0" w:color="auto"/>
              <w:right w:val="single" w:sz="4" w:space="0" w:color="auto"/>
            </w:tcBorders>
            <w:shd w:val="clear" w:color="000000" w:fill="002060"/>
            <w:noWrap/>
            <w:vAlign w:val="center"/>
            <w:hideMark/>
          </w:tcPr>
          <w:p w14:paraId="257D6A17" w14:textId="5960722D" w:rsidR="0098139F" w:rsidRPr="007E356F" w:rsidRDefault="007239C0" w:rsidP="0016199D">
            <w:pPr>
              <w:jc w:val="center"/>
              <w:rPr>
                <w:rFonts w:ascii="Calibri" w:hAnsi="Calibri"/>
                <w:b/>
                <w:bCs/>
                <w:color w:val="FFFFFF"/>
                <w:sz w:val="24"/>
                <w:szCs w:val="24"/>
              </w:rPr>
            </w:pPr>
            <w:r w:rsidRPr="007E356F">
              <w:rPr>
                <w:rFonts w:ascii="Calibri" w:hAnsi="Calibri"/>
                <w:b/>
                <w:bCs/>
                <w:color w:val="FFFFFF"/>
                <w:sz w:val="24"/>
                <w:szCs w:val="24"/>
              </w:rPr>
              <w:t>No</w:t>
            </w:r>
          </w:p>
        </w:tc>
      </w:tr>
      <w:tr w:rsidR="008542F7" w:rsidRPr="007E356F" w14:paraId="7C4D3F21" w14:textId="77777777" w:rsidTr="00D83717">
        <w:trPr>
          <w:trHeight w:val="737"/>
        </w:trPr>
        <w:tc>
          <w:tcPr>
            <w:tcW w:w="10080" w:type="dxa"/>
            <w:gridSpan w:val="6"/>
            <w:tcBorders>
              <w:top w:val="nil"/>
              <w:left w:val="single" w:sz="4" w:space="0" w:color="auto"/>
              <w:bottom w:val="single" w:sz="4" w:space="0" w:color="auto"/>
              <w:right w:val="single" w:sz="4" w:space="0" w:color="auto"/>
            </w:tcBorders>
            <w:shd w:val="clear" w:color="auto" w:fill="auto"/>
            <w:noWrap/>
            <w:vAlign w:val="center"/>
            <w:hideMark/>
          </w:tcPr>
          <w:p w14:paraId="73CC3655" w14:textId="5062E243" w:rsidR="008542F7" w:rsidRPr="00394258" w:rsidRDefault="00A100EB" w:rsidP="0098139F">
            <w:pPr>
              <w:rPr>
                <w:rFonts w:ascii="Calibri" w:hAnsi="Calibri"/>
                <w:color w:val="1F497D" w:themeColor="text2"/>
              </w:rPr>
            </w:pPr>
            <w:r>
              <w:rPr>
                <w:rFonts w:ascii="Calibri" w:hAnsi="Calibri"/>
                <w:color w:val="1F497D" w:themeColor="text2"/>
              </w:rPr>
              <w:br/>
            </w:r>
            <w:r w:rsidR="008542F7" w:rsidRPr="00394258">
              <w:rPr>
                <w:rFonts w:ascii="Calibri" w:hAnsi="Calibri"/>
                <w:color w:val="1F497D" w:themeColor="text2"/>
              </w:rPr>
              <w:t xml:space="preserve">Essential Functions (EFs) are your day to day operations.  Do you provide care to the following </w:t>
            </w:r>
            <w:r w:rsidR="00F33523">
              <w:rPr>
                <w:rFonts w:ascii="Calibri" w:hAnsi="Calibri"/>
                <w:color w:val="1F497D" w:themeColor="text2"/>
              </w:rPr>
              <w:t>age</w:t>
            </w:r>
            <w:r w:rsidR="00F30B5C">
              <w:rPr>
                <w:rFonts w:ascii="Calibri" w:hAnsi="Calibri"/>
                <w:color w:val="1F497D" w:themeColor="text2"/>
              </w:rPr>
              <w:t xml:space="preserve"> groups</w:t>
            </w:r>
            <w:r w:rsidR="00F33523">
              <w:rPr>
                <w:rFonts w:ascii="Calibri" w:hAnsi="Calibri"/>
                <w:color w:val="1F497D" w:themeColor="text2"/>
              </w:rPr>
              <w:t xml:space="preserve"> </w:t>
            </w:r>
            <w:r w:rsidR="00650214">
              <w:rPr>
                <w:rFonts w:ascii="Calibri" w:hAnsi="Calibri"/>
                <w:color w:val="1F497D" w:themeColor="text2"/>
              </w:rPr>
              <w:t>and</w:t>
            </w:r>
            <w:r w:rsidR="00C339D9">
              <w:rPr>
                <w:rFonts w:ascii="Calibri" w:hAnsi="Calibri"/>
                <w:color w:val="1F497D" w:themeColor="text2"/>
              </w:rPr>
              <w:t xml:space="preserve">/or </w:t>
            </w:r>
            <w:r w:rsidR="00650214">
              <w:rPr>
                <w:rFonts w:ascii="Calibri" w:hAnsi="Calibri"/>
                <w:color w:val="1F497D" w:themeColor="text2"/>
              </w:rPr>
              <w:t>perform other functions</w:t>
            </w:r>
            <w:r w:rsidR="00C339D9">
              <w:rPr>
                <w:rFonts w:ascii="Calibri" w:hAnsi="Calibri"/>
                <w:color w:val="1F497D" w:themeColor="text2"/>
              </w:rPr>
              <w:t xml:space="preserve"> (</w:t>
            </w:r>
            <w:r w:rsidR="007A3F95">
              <w:rPr>
                <w:rFonts w:ascii="Calibri" w:hAnsi="Calibri"/>
                <w:color w:val="1F497D" w:themeColor="text2"/>
              </w:rPr>
              <w:t xml:space="preserve">i.e., </w:t>
            </w:r>
            <w:r w:rsidR="00C339D9">
              <w:rPr>
                <w:rFonts w:ascii="Calibri" w:hAnsi="Calibri"/>
                <w:color w:val="1F497D" w:themeColor="text2"/>
              </w:rPr>
              <w:t>transportation, food service, office support, etc.)</w:t>
            </w:r>
            <w:r w:rsidR="008542F7" w:rsidRPr="00394258">
              <w:rPr>
                <w:rFonts w:ascii="Calibri" w:hAnsi="Calibri"/>
                <w:color w:val="1F497D" w:themeColor="text2"/>
              </w:rPr>
              <w:t>?  </w:t>
            </w:r>
          </w:p>
        </w:tc>
      </w:tr>
      <w:tr w:rsidR="008542F7" w:rsidRPr="007E356F" w14:paraId="6CC65B80" w14:textId="77777777" w:rsidTr="00D83717">
        <w:trPr>
          <w:trHeight w:val="341"/>
        </w:trPr>
        <w:tc>
          <w:tcPr>
            <w:tcW w:w="7970" w:type="dxa"/>
            <w:gridSpan w:val="2"/>
            <w:tcBorders>
              <w:top w:val="nil"/>
              <w:left w:val="single" w:sz="4" w:space="0" w:color="auto"/>
              <w:bottom w:val="single" w:sz="4" w:space="0" w:color="auto"/>
              <w:right w:val="single" w:sz="4" w:space="0" w:color="auto"/>
            </w:tcBorders>
            <w:shd w:val="clear" w:color="auto" w:fill="auto"/>
            <w:noWrap/>
            <w:vAlign w:val="center"/>
          </w:tcPr>
          <w:p w14:paraId="3A7BD6B1" w14:textId="77777777" w:rsidR="008542F7" w:rsidRPr="00394258" w:rsidRDefault="008542F7" w:rsidP="007A3F95">
            <w:pPr>
              <w:pStyle w:val="ListParagraph"/>
              <w:numPr>
                <w:ilvl w:val="0"/>
                <w:numId w:val="10"/>
              </w:numPr>
              <w:ind w:left="1062"/>
              <w:rPr>
                <w:rFonts w:ascii="Calibri" w:hAnsi="Calibri"/>
              </w:rPr>
            </w:pPr>
            <w:r w:rsidRPr="00394258">
              <w:rPr>
                <w:rFonts w:ascii="Calibri" w:hAnsi="Calibri"/>
              </w:rPr>
              <w:t>Infant</w:t>
            </w:r>
            <w:r w:rsidR="00F33523">
              <w:rPr>
                <w:rFonts w:ascii="Calibri" w:hAnsi="Calibri"/>
              </w:rPr>
              <w:t>s</w:t>
            </w:r>
          </w:p>
        </w:tc>
        <w:tc>
          <w:tcPr>
            <w:tcW w:w="1032" w:type="dxa"/>
            <w:gridSpan w:val="3"/>
            <w:tcBorders>
              <w:top w:val="nil"/>
              <w:left w:val="nil"/>
              <w:bottom w:val="single" w:sz="4" w:space="0" w:color="auto"/>
              <w:right w:val="single" w:sz="4" w:space="0" w:color="auto"/>
            </w:tcBorders>
            <w:shd w:val="clear" w:color="auto" w:fill="auto"/>
            <w:noWrap/>
            <w:vAlign w:val="center"/>
          </w:tcPr>
          <w:p w14:paraId="3BE807F6" w14:textId="77777777" w:rsidR="008542F7" w:rsidRPr="00394258" w:rsidRDefault="008542F7" w:rsidP="00481755">
            <w:pPr>
              <w:jc w:val="center"/>
              <w:rPr>
                <w:rFonts w:ascii="Calibri" w:hAnsi="Calibri"/>
                <w:color w:val="1F497D" w:themeColor="text2"/>
              </w:rPr>
            </w:pPr>
          </w:p>
        </w:tc>
        <w:tc>
          <w:tcPr>
            <w:tcW w:w="1078" w:type="dxa"/>
            <w:tcBorders>
              <w:top w:val="nil"/>
              <w:left w:val="nil"/>
              <w:bottom w:val="single" w:sz="4" w:space="0" w:color="auto"/>
              <w:right w:val="single" w:sz="4" w:space="0" w:color="auto"/>
            </w:tcBorders>
            <w:shd w:val="clear" w:color="auto" w:fill="auto"/>
            <w:noWrap/>
            <w:vAlign w:val="center"/>
          </w:tcPr>
          <w:p w14:paraId="4F864308" w14:textId="77777777" w:rsidR="008542F7" w:rsidRPr="00394258" w:rsidRDefault="008542F7" w:rsidP="00481755">
            <w:pPr>
              <w:jc w:val="center"/>
              <w:rPr>
                <w:rFonts w:ascii="Calibri" w:hAnsi="Calibri"/>
                <w:color w:val="1F497D" w:themeColor="text2"/>
              </w:rPr>
            </w:pPr>
          </w:p>
        </w:tc>
      </w:tr>
      <w:tr w:rsidR="008542F7" w:rsidRPr="007E356F" w14:paraId="26B10C32" w14:textId="77777777" w:rsidTr="00D83717">
        <w:trPr>
          <w:trHeight w:val="341"/>
        </w:trPr>
        <w:tc>
          <w:tcPr>
            <w:tcW w:w="7970" w:type="dxa"/>
            <w:gridSpan w:val="2"/>
            <w:tcBorders>
              <w:top w:val="nil"/>
              <w:left w:val="single" w:sz="4" w:space="0" w:color="auto"/>
              <w:bottom w:val="single" w:sz="4" w:space="0" w:color="auto"/>
              <w:right w:val="single" w:sz="4" w:space="0" w:color="auto"/>
            </w:tcBorders>
            <w:shd w:val="clear" w:color="auto" w:fill="auto"/>
            <w:noWrap/>
            <w:vAlign w:val="center"/>
          </w:tcPr>
          <w:p w14:paraId="10B1364A" w14:textId="77777777" w:rsidR="008542F7" w:rsidRPr="00394258" w:rsidRDefault="00F33523" w:rsidP="007A3F95">
            <w:pPr>
              <w:pStyle w:val="ListParagraph"/>
              <w:numPr>
                <w:ilvl w:val="0"/>
                <w:numId w:val="10"/>
              </w:numPr>
              <w:ind w:left="1062"/>
              <w:rPr>
                <w:rFonts w:ascii="Calibri" w:hAnsi="Calibri"/>
              </w:rPr>
            </w:pPr>
            <w:r>
              <w:rPr>
                <w:rFonts w:ascii="Calibri" w:hAnsi="Calibri"/>
              </w:rPr>
              <w:t>Toddlers</w:t>
            </w:r>
          </w:p>
        </w:tc>
        <w:tc>
          <w:tcPr>
            <w:tcW w:w="1032" w:type="dxa"/>
            <w:gridSpan w:val="3"/>
            <w:tcBorders>
              <w:top w:val="nil"/>
              <w:left w:val="nil"/>
              <w:bottom w:val="single" w:sz="4" w:space="0" w:color="auto"/>
              <w:right w:val="single" w:sz="4" w:space="0" w:color="auto"/>
            </w:tcBorders>
            <w:shd w:val="clear" w:color="auto" w:fill="auto"/>
            <w:noWrap/>
            <w:vAlign w:val="center"/>
          </w:tcPr>
          <w:p w14:paraId="797C60DD" w14:textId="77777777" w:rsidR="008542F7" w:rsidRPr="00394258" w:rsidRDefault="008542F7" w:rsidP="00481755">
            <w:pPr>
              <w:jc w:val="center"/>
              <w:rPr>
                <w:rFonts w:ascii="Calibri" w:hAnsi="Calibri"/>
                <w:color w:val="1F497D" w:themeColor="text2"/>
              </w:rPr>
            </w:pPr>
          </w:p>
        </w:tc>
        <w:tc>
          <w:tcPr>
            <w:tcW w:w="1078" w:type="dxa"/>
            <w:tcBorders>
              <w:top w:val="nil"/>
              <w:left w:val="nil"/>
              <w:bottom w:val="single" w:sz="4" w:space="0" w:color="auto"/>
              <w:right w:val="single" w:sz="4" w:space="0" w:color="auto"/>
            </w:tcBorders>
            <w:shd w:val="clear" w:color="auto" w:fill="auto"/>
            <w:noWrap/>
            <w:vAlign w:val="center"/>
          </w:tcPr>
          <w:p w14:paraId="339CF007" w14:textId="77777777" w:rsidR="008542F7" w:rsidRPr="00394258" w:rsidRDefault="008542F7" w:rsidP="00481755">
            <w:pPr>
              <w:jc w:val="center"/>
              <w:rPr>
                <w:rFonts w:ascii="Calibri" w:hAnsi="Calibri"/>
                <w:color w:val="1F497D" w:themeColor="text2"/>
              </w:rPr>
            </w:pPr>
          </w:p>
        </w:tc>
      </w:tr>
      <w:tr w:rsidR="008542F7" w:rsidRPr="007E356F" w14:paraId="1EB97878" w14:textId="77777777" w:rsidTr="00D83717">
        <w:trPr>
          <w:trHeight w:val="341"/>
        </w:trPr>
        <w:tc>
          <w:tcPr>
            <w:tcW w:w="7970" w:type="dxa"/>
            <w:gridSpan w:val="2"/>
            <w:tcBorders>
              <w:top w:val="nil"/>
              <w:left w:val="single" w:sz="4" w:space="0" w:color="auto"/>
              <w:bottom w:val="single" w:sz="4" w:space="0" w:color="auto"/>
              <w:right w:val="single" w:sz="4" w:space="0" w:color="auto"/>
            </w:tcBorders>
            <w:shd w:val="clear" w:color="auto" w:fill="auto"/>
            <w:noWrap/>
            <w:vAlign w:val="center"/>
          </w:tcPr>
          <w:p w14:paraId="712D90DC" w14:textId="77777777" w:rsidR="008542F7" w:rsidRPr="00394258" w:rsidRDefault="00F33523" w:rsidP="007A3F95">
            <w:pPr>
              <w:pStyle w:val="ListParagraph"/>
              <w:numPr>
                <w:ilvl w:val="0"/>
                <w:numId w:val="10"/>
              </w:numPr>
              <w:ind w:left="1062"/>
              <w:rPr>
                <w:rFonts w:ascii="Calibri" w:hAnsi="Calibri"/>
              </w:rPr>
            </w:pPr>
            <w:r>
              <w:rPr>
                <w:rFonts w:ascii="Calibri" w:hAnsi="Calibri"/>
              </w:rPr>
              <w:t>Preschoolers</w:t>
            </w:r>
          </w:p>
        </w:tc>
        <w:tc>
          <w:tcPr>
            <w:tcW w:w="1032" w:type="dxa"/>
            <w:gridSpan w:val="3"/>
            <w:tcBorders>
              <w:top w:val="nil"/>
              <w:left w:val="nil"/>
              <w:bottom w:val="single" w:sz="4" w:space="0" w:color="auto"/>
              <w:right w:val="single" w:sz="4" w:space="0" w:color="auto"/>
            </w:tcBorders>
            <w:shd w:val="clear" w:color="auto" w:fill="auto"/>
            <w:noWrap/>
            <w:vAlign w:val="center"/>
          </w:tcPr>
          <w:p w14:paraId="7C1B38B0" w14:textId="77777777" w:rsidR="008542F7" w:rsidRPr="00394258" w:rsidRDefault="008542F7" w:rsidP="00481755">
            <w:pPr>
              <w:jc w:val="center"/>
              <w:rPr>
                <w:rFonts w:ascii="Calibri" w:hAnsi="Calibri"/>
                <w:color w:val="1F497D" w:themeColor="text2"/>
              </w:rPr>
            </w:pPr>
          </w:p>
        </w:tc>
        <w:tc>
          <w:tcPr>
            <w:tcW w:w="1078" w:type="dxa"/>
            <w:tcBorders>
              <w:top w:val="nil"/>
              <w:left w:val="nil"/>
              <w:bottom w:val="single" w:sz="4" w:space="0" w:color="auto"/>
              <w:right w:val="single" w:sz="4" w:space="0" w:color="auto"/>
            </w:tcBorders>
            <w:shd w:val="clear" w:color="auto" w:fill="auto"/>
            <w:noWrap/>
            <w:vAlign w:val="center"/>
          </w:tcPr>
          <w:p w14:paraId="3B5AA003" w14:textId="77777777" w:rsidR="008542F7" w:rsidRPr="00394258" w:rsidRDefault="008542F7" w:rsidP="00481755">
            <w:pPr>
              <w:jc w:val="center"/>
              <w:rPr>
                <w:rFonts w:ascii="Calibri" w:hAnsi="Calibri"/>
                <w:color w:val="1F497D" w:themeColor="text2"/>
              </w:rPr>
            </w:pPr>
          </w:p>
        </w:tc>
      </w:tr>
      <w:tr w:rsidR="008542F7" w:rsidRPr="007E356F" w14:paraId="320B8DD4" w14:textId="77777777" w:rsidTr="00D83717">
        <w:trPr>
          <w:trHeight w:val="341"/>
        </w:trPr>
        <w:tc>
          <w:tcPr>
            <w:tcW w:w="7970" w:type="dxa"/>
            <w:gridSpan w:val="2"/>
            <w:tcBorders>
              <w:top w:val="nil"/>
              <w:left w:val="single" w:sz="4" w:space="0" w:color="auto"/>
              <w:bottom w:val="single" w:sz="4" w:space="0" w:color="auto"/>
              <w:right w:val="single" w:sz="4" w:space="0" w:color="auto"/>
            </w:tcBorders>
            <w:shd w:val="clear" w:color="auto" w:fill="auto"/>
            <w:noWrap/>
            <w:vAlign w:val="center"/>
          </w:tcPr>
          <w:p w14:paraId="4C4F6437" w14:textId="77777777" w:rsidR="008542F7" w:rsidRPr="00394258" w:rsidRDefault="00F33523" w:rsidP="007A3F95">
            <w:pPr>
              <w:pStyle w:val="ListParagraph"/>
              <w:numPr>
                <w:ilvl w:val="0"/>
                <w:numId w:val="10"/>
              </w:numPr>
              <w:ind w:left="1062"/>
              <w:rPr>
                <w:rFonts w:ascii="Calibri" w:hAnsi="Calibri"/>
              </w:rPr>
            </w:pPr>
            <w:r>
              <w:rPr>
                <w:rFonts w:ascii="Calibri" w:hAnsi="Calibri"/>
              </w:rPr>
              <w:t>Kindergarteners</w:t>
            </w:r>
          </w:p>
        </w:tc>
        <w:tc>
          <w:tcPr>
            <w:tcW w:w="1032" w:type="dxa"/>
            <w:gridSpan w:val="3"/>
            <w:tcBorders>
              <w:top w:val="nil"/>
              <w:left w:val="nil"/>
              <w:bottom w:val="single" w:sz="4" w:space="0" w:color="auto"/>
              <w:right w:val="single" w:sz="4" w:space="0" w:color="auto"/>
            </w:tcBorders>
            <w:shd w:val="clear" w:color="auto" w:fill="auto"/>
            <w:noWrap/>
            <w:vAlign w:val="center"/>
          </w:tcPr>
          <w:p w14:paraId="1CC47CE8" w14:textId="77777777" w:rsidR="008542F7" w:rsidRPr="00394258" w:rsidRDefault="008542F7" w:rsidP="00481755">
            <w:pPr>
              <w:jc w:val="center"/>
              <w:rPr>
                <w:rFonts w:ascii="Calibri" w:hAnsi="Calibri"/>
                <w:color w:val="1F497D" w:themeColor="text2"/>
              </w:rPr>
            </w:pPr>
          </w:p>
        </w:tc>
        <w:tc>
          <w:tcPr>
            <w:tcW w:w="1078" w:type="dxa"/>
            <w:tcBorders>
              <w:top w:val="nil"/>
              <w:left w:val="nil"/>
              <w:bottom w:val="single" w:sz="4" w:space="0" w:color="auto"/>
              <w:right w:val="single" w:sz="4" w:space="0" w:color="auto"/>
            </w:tcBorders>
            <w:shd w:val="clear" w:color="auto" w:fill="auto"/>
            <w:noWrap/>
            <w:vAlign w:val="center"/>
          </w:tcPr>
          <w:p w14:paraId="38F88B7A" w14:textId="77777777" w:rsidR="008542F7" w:rsidRPr="00394258" w:rsidRDefault="008542F7" w:rsidP="00481755">
            <w:pPr>
              <w:jc w:val="center"/>
              <w:rPr>
                <w:rFonts w:ascii="Calibri" w:hAnsi="Calibri"/>
                <w:color w:val="1F497D" w:themeColor="text2"/>
              </w:rPr>
            </w:pPr>
          </w:p>
        </w:tc>
      </w:tr>
      <w:tr w:rsidR="008542F7" w:rsidRPr="007E356F" w14:paraId="0D31615C" w14:textId="77777777" w:rsidTr="00D83717">
        <w:trPr>
          <w:trHeight w:val="341"/>
        </w:trPr>
        <w:tc>
          <w:tcPr>
            <w:tcW w:w="7970" w:type="dxa"/>
            <w:gridSpan w:val="2"/>
            <w:tcBorders>
              <w:top w:val="nil"/>
              <w:left w:val="single" w:sz="4" w:space="0" w:color="auto"/>
              <w:bottom w:val="single" w:sz="4" w:space="0" w:color="auto"/>
              <w:right w:val="single" w:sz="4" w:space="0" w:color="auto"/>
            </w:tcBorders>
            <w:shd w:val="clear" w:color="auto" w:fill="auto"/>
            <w:noWrap/>
            <w:vAlign w:val="center"/>
          </w:tcPr>
          <w:p w14:paraId="004CD4F0" w14:textId="77777777" w:rsidR="008542F7" w:rsidRPr="00394258" w:rsidRDefault="00F33523" w:rsidP="007A3F95">
            <w:pPr>
              <w:pStyle w:val="ListParagraph"/>
              <w:numPr>
                <w:ilvl w:val="0"/>
                <w:numId w:val="10"/>
              </w:numPr>
              <w:ind w:left="1062"/>
              <w:rPr>
                <w:rFonts w:ascii="Calibri" w:hAnsi="Calibri"/>
              </w:rPr>
            </w:pPr>
            <w:r>
              <w:rPr>
                <w:rFonts w:ascii="Calibri" w:hAnsi="Calibri"/>
              </w:rPr>
              <w:t>School-</w:t>
            </w:r>
            <w:r w:rsidR="008542F7" w:rsidRPr="00394258">
              <w:rPr>
                <w:rFonts w:ascii="Calibri" w:hAnsi="Calibri"/>
              </w:rPr>
              <w:t>age</w:t>
            </w:r>
            <w:r>
              <w:rPr>
                <w:rFonts w:ascii="Calibri" w:hAnsi="Calibri"/>
              </w:rPr>
              <w:t>rs</w:t>
            </w:r>
          </w:p>
        </w:tc>
        <w:tc>
          <w:tcPr>
            <w:tcW w:w="1032" w:type="dxa"/>
            <w:gridSpan w:val="3"/>
            <w:tcBorders>
              <w:top w:val="nil"/>
              <w:left w:val="nil"/>
              <w:bottom w:val="single" w:sz="4" w:space="0" w:color="auto"/>
              <w:right w:val="single" w:sz="4" w:space="0" w:color="auto"/>
            </w:tcBorders>
            <w:shd w:val="clear" w:color="auto" w:fill="auto"/>
            <w:noWrap/>
            <w:vAlign w:val="center"/>
          </w:tcPr>
          <w:p w14:paraId="1E91A347" w14:textId="77777777" w:rsidR="008542F7" w:rsidRPr="00394258" w:rsidRDefault="008542F7" w:rsidP="00481755">
            <w:pPr>
              <w:jc w:val="center"/>
              <w:rPr>
                <w:rFonts w:ascii="Calibri" w:hAnsi="Calibri"/>
                <w:color w:val="1F497D" w:themeColor="text2"/>
              </w:rPr>
            </w:pPr>
          </w:p>
        </w:tc>
        <w:tc>
          <w:tcPr>
            <w:tcW w:w="1078" w:type="dxa"/>
            <w:tcBorders>
              <w:top w:val="nil"/>
              <w:left w:val="nil"/>
              <w:bottom w:val="single" w:sz="4" w:space="0" w:color="auto"/>
              <w:right w:val="single" w:sz="4" w:space="0" w:color="auto"/>
            </w:tcBorders>
            <w:shd w:val="clear" w:color="auto" w:fill="auto"/>
            <w:noWrap/>
            <w:vAlign w:val="center"/>
          </w:tcPr>
          <w:p w14:paraId="54319516" w14:textId="77777777" w:rsidR="008542F7" w:rsidRPr="00394258" w:rsidRDefault="008542F7" w:rsidP="00481755">
            <w:pPr>
              <w:jc w:val="center"/>
              <w:rPr>
                <w:rFonts w:ascii="Calibri" w:hAnsi="Calibri"/>
                <w:color w:val="1F497D" w:themeColor="text2"/>
              </w:rPr>
            </w:pPr>
          </w:p>
        </w:tc>
      </w:tr>
      <w:tr w:rsidR="008542F7" w:rsidRPr="007E356F" w14:paraId="2098A638" w14:textId="77777777" w:rsidTr="00D83717">
        <w:trPr>
          <w:trHeight w:val="341"/>
        </w:trPr>
        <w:tc>
          <w:tcPr>
            <w:tcW w:w="7970" w:type="dxa"/>
            <w:gridSpan w:val="2"/>
            <w:tcBorders>
              <w:top w:val="nil"/>
              <w:left w:val="single" w:sz="4" w:space="0" w:color="auto"/>
              <w:bottom w:val="single" w:sz="4" w:space="0" w:color="auto"/>
              <w:right w:val="single" w:sz="4" w:space="0" w:color="auto"/>
            </w:tcBorders>
            <w:shd w:val="clear" w:color="auto" w:fill="auto"/>
            <w:noWrap/>
            <w:vAlign w:val="center"/>
          </w:tcPr>
          <w:p w14:paraId="3A70BD45" w14:textId="77777777" w:rsidR="008542F7" w:rsidRPr="00394258" w:rsidRDefault="00257AD0" w:rsidP="007A3F95">
            <w:pPr>
              <w:pStyle w:val="ListParagraph"/>
              <w:numPr>
                <w:ilvl w:val="0"/>
                <w:numId w:val="10"/>
              </w:numPr>
              <w:ind w:left="1062"/>
              <w:rPr>
                <w:rFonts w:ascii="Calibri" w:hAnsi="Calibri"/>
              </w:rPr>
            </w:pPr>
            <w:r>
              <w:rPr>
                <w:rFonts w:ascii="Calibri" w:hAnsi="Calibri"/>
              </w:rPr>
              <w:t xml:space="preserve">Administrative </w:t>
            </w:r>
            <w:r w:rsidR="008542F7" w:rsidRPr="00394258">
              <w:rPr>
                <w:rFonts w:ascii="Calibri" w:hAnsi="Calibri"/>
              </w:rPr>
              <w:t>office</w:t>
            </w:r>
            <w:r>
              <w:rPr>
                <w:rFonts w:ascii="Calibri" w:hAnsi="Calibri"/>
              </w:rPr>
              <w:t xml:space="preserve"> (human resources, payroll, accounting, etc.)</w:t>
            </w:r>
          </w:p>
        </w:tc>
        <w:tc>
          <w:tcPr>
            <w:tcW w:w="1032" w:type="dxa"/>
            <w:gridSpan w:val="3"/>
            <w:tcBorders>
              <w:top w:val="nil"/>
              <w:left w:val="nil"/>
              <w:bottom w:val="single" w:sz="4" w:space="0" w:color="auto"/>
              <w:right w:val="single" w:sz="4" w:space="0" w:color="auto"/>
            </w:tcBorders>
            <w:shd w:val="clear" w:color="auto" w:fill="auto"/>
            <w:noWrap/>
            <w:vAlign w:val="center"/>
          </w:tcPr>
          <w:p w14:paraId="1219D869" w14:textId="77777777" w:rsidR="008542F7" w:rsidRPr="00394258" w:rsidRDefault="008542F7" w:rsidP="00481755">
            <w:pPr>
              <w:jc w:val="center"/>
              <w:rPr>
                <w:rFonts w:ascii="Calibri" w:hAnsi="Calibri"/>
                <w:color w:val="1F497D" w:themeColor="text2"/>
              </w:rPr>
            </w:pPr>
          </w:p>
        </w:tc>
        <w:tc>
          <w:tcPr>
            <w:tcW w:w="1078" w:type="dxa"/>
            <w:tcBorders>
              <w:top w:val="nil"/>
              <w:left w:val="nil"/>
              <w:bottom w:val="single" w:sz="4" w:space="0" w:color="auto"/>
              <w:right w:val="single" w:sz="4" w:space="0" w:color="auto"/>
            </w:tcBorders>
            <w:shd w:val="clear" w:color="auto" w:fill="auto"/>
            <w:noWrap/>
            <w:vAlign w:val="center"/>
          </w:tcPr>
          <w:p w14:paraId="048FED8B" w14:textId="77777777" w:rsidR="008542F7" w:rsidRPr="00394258" w:rsidRDefault="008542F7" w:rsidP="00481755">
            <w:pPr>
              <w:jc w:val="center"/>
              <w:rPr>
                <w:rFonts w:ascii="Calibri" w:hAnsi="Calibri"/>
                <w:color w:val="1F497D" w:themeColor="text2"/>
              </w:rPr>
            </w:pPr>
          </w:p>
        </w:tc>
      </w:tr>
      <w:tr w:rsidR="008542F7" w:rsidRPr="007E356F" w14:paraId="694ECCCF" w14:textId="77777777" w:rsidTr="00D83717">
        <w:trPr>
          <w:trHeight w:val="341"/>
        </w:trPr>
        <w:tc>
          <w:tcPr>
            <w:tcW w:w="7970" w:type="dxa"/>
            <w:gridSpan w:val="2"/>
            <w:tcBorders>
              <w:top w:val="nil"/>
              <w:left w:val="single" w:sz="4" w:space="0" w:color="auto"/>
              <w:bottom w:val="single" w:sz="4" w:space="0" w:color="auto"/>
              <w:right w:val="single" w:sz="4" w:space="0" w:color="auto"/>
            </w:tcBorders>
            <w:shd w:val="clear" w:color="auto" w:fill="auto"/>
            <w:noWrap/>
            <w:vAlign w:val="center"/>
          </w:tcPr>
          <w:p w14:paraId="050DEA5A" w14:textId="77777777" w:rsidR="008542F7" w:rsidRPr="00D35D78" w:rsidRDefault="001003AF" w:rsidP="007A3F95">
            <w:pPr>
              <w:pStyle w:val="ListParagraph"/>
              <w:numPr>
                <w:ilvl w:val="0"/>
                <w:numId w:val="10"/>
              </w:numPr>
              <w:ind w:left="1062"/>
              <w:rPr>
                <w:rFonts w:ascii="Calibri" w:hAnsi="Calibri"/>
              </w:rPr>
            </w:pPr>
            <w:r w:rsidRPr="00A214B4">
              <w:rPr>
                <w:rFonts w:ascii="Calibri" w:hAnsi="Calibri"/>
                <w:color w:val="FF0000"/>
              </w:rPr>
              <w:t>Other, specify:</w:t>
            </w:r>
            <w:r>
              <w:rPr>
                <w:rFonts w:ascii="Calibri" w:hAnsi="Calibri"/>
                <w:color w:val="FF0000"/>
              </w:rPr>
              <w:t>____________________________________</w:t>
            </w:r>
          </w:p>
          <w:p w14:paraId="54EAFB64" w14:textId="77777777" w:rsidR="00A100EB" w:rsidRDefault="00A100EB" w:rsidP="00D35D78">
            <w:pPr>
              <w:pStyle w:val="ListParagraph"/>
              <w:ind w:left="1062" w:firstLine="0"/>
              <w:rPr>
                <w:rFonts w:ascii="Calibri" w:hAnsi="Calibri"/>
              </w:rPr>
            </w:pPr>
          </w:p>
          <w:p w14:paraId="03744C47" w14:textId="77777777" w:rsidR="00A100EB" w:rsidRDefault="00A100EB" w:rsidP="00D35D78">
            <w:pPr>
              <w:pStyle w:val="ListParagraph"/>
              <w:ind w:left="1062" w:firstLine="0"/>
              <w:rPr>
                <w:rFonts w:ascii="Calibri" w:hAnsi="Calibri"/>
              </w:rPr>
            </w:pPr>
          </w:p>
          <w:p w14:paraId="1B2D7914" w14:textId="55BB09D0" w:rsidR="00A100EB" w:rsidRPr="00394258" w:rsidRDefault="00A100EB" w:rsidP="00D35D78">
            <w:pPr>
              <w:pStyle w:val="ListParagraph"/>
              <w:ind w:left="1062" w:firstLine="0"/>
              <w:rPr>
                <w:rFonts w:ascii="Calibri" w:hAnsi="Calibri"/>
              </w:rPr>
            </w:pPr>
          </w:p>
        </w:tc>
        <w:tc>
          <w:tcPr>
            <w:tcW w:w="1032" w:type="dxa"/>
            <w:gridSpan w:val="3"/>
            <w:tcBorders>
              <w:top w:val="nil"/>
              <w:left w:val="nil"/>
              <w:bottom w:val="single" w:sz="4" w:space="0" w:color="auto"/>
              <w:right w:val="single" w:sz="4" w:space="0" w:color="auto"/>
            </w:tcBorders>
            <w:shd w:val="clear" w:color="auto" w:fill="auto"/>
            <w:noWrap/>
            <w:vAlign w:val="center"/>
          </w:tcPr>
          <w:p w14:paraId="3A8AB9BA" w14:textId="77777777" w:rsidR="008542F7" w:rsidRPr="00394258" w:rsidRDefault="008542F7" w:rsidP="00481755">
            <w:pPr>
              <w:jc w:val="center"/>
              <w:rPr>
                <w:rFonts w:ascii="Calibri" w:hAnsi="Calibri"/>
                <w:color w:val="1F497D" w:themeColor="text2"/>
              </w:rPr>
            </w:pPr>
          </w:p>
        </w:tc>
        <w:tc>
          <w:tcPr>
            <w:tcW w:w="1078" w:type="dxa"/>
            <w:tcBorders>
              <w:top w:val="nil"/>
              <w:left w:val="nil"/>
              <w:bottom w:val="single" w:sz="4" w:space="0" w:color="auto"/>
              <w:right w:val="single" w:sz="4" w:space="0" w:color="auto"/>
            </w:tcBorders>
            <w:shd w:val="clear" w:color="auto" w:fill="auto"/>
            <w:noWrap/>
            <w:vAlign w:val="center"/>
          </w:tcPr>
          <w:p w14:paraId="7703D6A7" w14:textId="77777777" w:rsidR="008542F7" w:rsidRPr="00394258" w:rsidRDefault="008542F7" w:rsidP="00481755">
            <w:pPr>
              <w:jc w:val="center"/>
              <w:rPr>
                <w:rFonts w:ascii="Calibri" w:hAnsi="Calibri"/>
                <w:color w:val="1F497D" w:themeColor="text2"/>
              </w:rPr>
            </w:pPr>
          </w:p>
        </w:tc>
      </w:tr>
      <w:tr w:rsidR="00E12374" w:rsidRPr="007E356F" w14:paraId="12917B3F" w14:textId="77777777" w:rsidTr="00D83717">
        <w:trPr>
          <w:trHeight w:val="341"/>
        </w:trPr>
        <w:tc>
          <w:tcPr>
            <w:tcW w:w="10080" w:type="dxa"/>
            <w:gridSpan w:val="6"/>
            <w:tcBorders>
              <w:top w:val="nil"/>
              <w:left w:val="single" w:sz="4" w:space="0" w:color="auto"/>
              <w:bottom w:val="single" w:sz="4" w:space="0" w:color="auto"/>
              <w:right w:val="single" w:sz="4" w:space="0" w:color="auto"/>
            </w:tcBorders>
            <w:shd w:val="clear" w:color="auto" w:fill="auto"/>
            <w:noWrap/>
            <w:vAlign w:val="center"/>
          </w:tcPr>
          <w:p w14:paraId="0F14230E" w14:textId="2E2051B2" w:rsidR="00E12374" w:rsidRPr="00394258" w:rsidRDefault="00A100EB">
            <w:pPr>
              <w:rPr>
                <w:rFonts w:ascii="Calibri" w:hAnsi="Calibri"/>
                <w:color w:val="1F497D" w:themeColor="text2"/>
              </w:rPr>
            </w:pPr>
            <w:r>
              <w:rPr>
                <w:rFonts w:ascii="Calibri" w:hAnsi="Calibri"/>
                <w:color w:val="1F497D" w:themeColor="text2"/>
              </w:rPr>
              <w:br/>
            </w:r>
            <w:r w:rsidR="00E12374" w:rsidRPr="00394258">
              <w:rPr>
                <w:rFonts w:ascii="Calibri" w:hAnsi="Calibri"/>
                <w:color w:val="1F497D" w:themeColor="text2"/>
              </w:rPr>
              <w:t xml:space="preserve">If you </w:t>
            </w:r>
            <w:r w:rsidR="00912895">
              <w:rPr>
                <w:rFonts w:ascii="Calibri" w:hAnsi="Calibri"/>
                <w:color w:val="1F497D" w:themeColor="text2"/>
              </w:rPr>
              <w:t>can only continue to offer</w:t>
            </w:r>
            <w:r w:rsidR="00E12374" w:rsidRPr="00394258">
              <w:rPr>
                <w:rFonts w:ascii="Calibri" w:hAnsi="Calibri"/>
                <w:color w:val="1F497D" w:themeColor="text2"/>
              </w:rPr>
              <w:t xml:space="preserve"> </w:t>
            </w:r>
            <w:r w:rsidR="00F33523">
              <w:rPr>
                <w:rFonts w:ascii="Calibri" w:hAnsi="Calibri"/>
                <w:color w:val="1F497D" w:themeColor="text2"/>
              </w:rPr>
              <w:t>care to</w:t>
            </w:r>
            <w:r w:rsidR="00912895">
              <w:rPr>
                <w:rFonts w:ascii="Calibri" w:hAnsi="Calibri"/>
                <w:color w:val="1F497D" w:themeColor="text2"/>
              </w:rPr>
              <w:t xml:space="preserve"> some of</w:t>
            </w:r>
            <w:r w:rsidR="00F33523">
              <w:rPr>
                <w:rFonts w:ascii="Calibri" w:hAnsi="Calibri"/>
                <w:color w:val="1F497D" w:themeColor="text2"/>
              </w:rPr>
              <w:t xml:space="preserve"> the age</w:t>
            </w:r>
            <w:r w:rsidR="00F30B5C">
              <w:rPr>
                <w:rFonts w:ascii="Calibri" w:hAnsi="Calibri"/>
                <w:color w:val="1F497D" w:themeColor="text2"/>
              </w:rPr>
              <w:t xml:space="preserve"> groups</w:t>
            </w:r>
            <w:r w:rsidR="00912895">
              <w:rPr>
                <w:rFonts w:ascii="Calibri" w:hAnsi="Calibri"/>
                <w:color w:val="1F497D" w:themeColor="text2"/>
              </w:rPr>
              <w:t xml:space="preserve"> and</w:t>
            </w:r>
            <w:r w:rsidR="00C339D9">
              <w:rPr>
                <w:rFonts w:ascii="Calibri" w:hAnsi="Calibri"/>
                <w:color w:val="1F497D" w:themeColor="text2"/>
              </w:rPr>
              <w:t>/or</w:t>
            </w:r>
            <w:r w:rsidR="00912895">
              <w:rPr>
                <w:rFonts w:ascii="Calibri" w:hAnsi="Calibri"/>
                <w:color w:val="1F497D" w:themeColor="text2"/>
              </w:rPr>
              <w:t xml:space="preserve"> perform other functions</w:t>
            </w:r>
            <w:r w:rsidR="00E12374" w:rsidRPr="00394258">
              <w:rPr>
                <w:rFonts w:ascii="Calibri" w:hAnsi="Calibri"/>
                <w:color w:val="1F497D" w:themeColor="text2"/>
              </w:rPr>
              <w:t xml:space="preserve"> due to space, staffing, or other limitations, determi</w:t>
            </w:r>
            <w:r w:rsidR="00912895">
              <w:rPr>
                <w:rFonts w:ascii="Calibri" w:hAnsi="Calibri"/>
                <w:color w:val="1F497D" w:themeColor="text2"/>
              </w:rPr>
              <w:t>ne the order of priority</w:t>
            </w:r>
            <w:r w:rsidR="00FA3B50">
              <w:rPr>
                <w:rFonts w:ascii="Calibri" w:hAnsi="Calibri"/>
                <w:color w:val="1F497D" w:themeColor="text2"/>
              </w:rPr>
              <w:t xml:space="preserve"> (i.e</w:t>
            </w:r>
            <w:r w:rsidR="00912895">
              <w:rPr>
                <w:rFonts w:ascii="Calibri" w:hAnsi="Calibri"/>
                <w:color w:val="1F497D" w:themeColor="text2"/>
              </w:rPr>
              <w:t>.</w:t>
            </w:r>
            <w:r w:rsidR="00FA3B50">
              <w:rPr>
                <w:rFonts w:ascii="Calibri" w:hAnsi="Calibri"/>
                <w:color w:val="1F497D" w:themeColor="text2"/>
              </w:rPr>
              <w:t xml:space="preserve"> Priority # 1: Infant Care, Priority # 2: Payroll, Priority # 3…etc.)</w:t>
            </w:r>
            <w:r w:rsidRPr="00982950">
              <w:rPr>
                <w:rFonts w:ascii="Calibri" w:hAnsi="Calibri"/>
                <w:bCs/>
                <w:i/>
                <w:color w:val="FF0000"/>
                <w:szCs w:val="24"/>
              </w:rPr>
              <w:t xml:space="preserve"> </w:t>
            </w:r>
          </w:p>
        </w:tc>
      </w:tr>
      <w:tr w:rsidR="007A3F95" w:rsidRPr="007E356F" w14:paraId="2366870F" w14:textId="77777777" w:rsidTr="00D83717">
        <w:trPr>
          <w:trHeight w:val="341"/>
        </w:trPr>
        <w:tc>
          <w:tcPr>
            <w:tcW w:w="1980" w:type="dxa"/>
            <w:tcBorders>
              <w:top w:val="nil"/>
              <w:left w:val="single" w:sz="4" w:space="0" w:color="auto"/>
              <w:bottom w:val="single" w:sz="4" w:space="0" w:color="auto"/>
              <w:right w:val="single" w:sz="4" w:space="0" w:color="auto"/>
            </w:tcBorders>
            <w:shd w:val="clear" w:color="auto" w:fill="002060"/>
            <w:noWrap/>
            <w:vAlign w:val="center"/>
          </w:tcPr>
          <w:p w14:paraId="7231EB56" w14:textId="77777777" w:rsidR="007A3F95" w:rsidRPr="00394258" w:rsidRDefault="007A3F95" w:rsidP="00912895">
            <w:pPr>
              <w:rPr>
                <w:rFonts w:ascii="Calibri" w:hAnsi="Calibri"/>
                <w:color w:val="1F497D" w:themeColor="text2"/>
              </w:rPr>
            </w:pPr>
            <w:r w:rsidRPr="00141D27">
              <w:rPr>
                <w:b/>
                <w:bCs/>
                <w:color w:val="FFFFFF" w:themeColor="background1"/>
                <w:sz w:val="24"/>
                <w:szCs w:val="24"/>
              </w:rPr>
              <w:t>Priority</w:t>
            </w:r>
          </w:p>
        </w:tc>
        <w:tc>
          <w:tcPr>
            <w:tcW w:w="8100" w:type="dxa"/>
            <w:gridSpan w:val="5"/>
            <w:tcBorders>
              <w:top w:val="nil"/>
              <w:left w:val="single" w:sz="4" w:space="0" w:color="auto"/>
              <w:bottom w:val="single" w:sz="4" w:space="0" w:color="auto"/>
              <w:right w:val="single" w:sz="4" w:space="0" w:color="auto"/>
            </w:tcBorders>
            <w:shd w:val="clear" w:color="auto" w:fill="002060"/>
            <w:vAlign w:val="center"/>
          </w:tcPr>
          <w:p w14:paraId="001E3F14" w14:textId="77777777" w:rsidR="007A3F95" w:rsidRPr="00394258" w:rsidRDefault="007A3F95" w:rsidP="00912895">
            <w:pPr>
              <w:rPr>
                <w:rFonts w:ascii="Calibri" w:hAnsi="Calibri"/>
                <w:color w:val="1F497D" w:themeColor="text2"/>
              </w:rPr>
            </w:pPr>
            <w:r w:rsidRPr="00141D27">
              <w:rPr>
                <w:b/>
                <w:bCs/>
                <w:color w:val="FFFFFF" w:themeColor="background1"/>
                <w:sz w:val="24"/>
                <w:szCs w:val="24"/>
              </w:rPr>
              <w:t>Essential Functions</w:t>
            </w:r>
          </w:p>
        </w:tc>
      </w:tr>
      <w:tr w:rsidR="007A3F95" w:rsidRPr="007E356F" w14:paraId="7B7F17BC" w14:textId="77777777" w:rsidTr="00D83717">
        <w:trPr>
          <w:trHeight w:val="341"/>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2F58050C" w14:textId="77777777" w:rsidR="007A3F95" w:rsidRPr="00394258" w:rsidRDefault="00851252" w:rsidP="00912895">
            <w:pPr>
              <w:rPr>
                <w:rFonts w:ascii="Calibri" w:hAnsi="Calibri"/>
                <w:color w:val="1F497D" w:themeColor="text2"/>
              </w:rPr>
            </w:pPr>
            <w:r w:rsidRPr="00A37481">
              <w:rPr>
                <w:color w:val="FF0000"/>
                <w:sz w:val="20"/>
              </w:rPr>
              <w:t>[priority #]</w:t>
            </w:r>
          </w:p>
        </w:tc>
        <w:tc>
          <w:tcPr>
            <w:tcW w:w="8100" w:type="dxa"/>
            <w:gridSpan w:val="5"/>
            <w:tcBorders>
              <w:top w:val="nil"/>
              <w:left w:val="single" w:sz="4" w:space="0" w:color="auto"/>
              <w:bottom w:val="single" w:sz="4" w:space="0" w:color="auto"/>
              <w:right w:val="single" w:sz="4" w:space="0" w:color="auto"/>
            </w:tcBorders>
            <w:shd w:val="clear" w:color="auto" w:fill="auto"/>
            <w:vAlign w:val="center"/>
          </w:tcPr>
          <w:p w14:paraId="5EC660DE" w14:textId="77777777" w:rsidR="007A3F95" w:rsidRPr="00394258" w:rsidRDefault="00851252" w:rsidP="00851252">
            <w:pPr>
              <w:jc w:val="center"/>
              <w:rPr>
                <w:rFonts w:ascii="Calibri" w:hAnsi="Calibri"/>
                <w:color w:val="1F497D" w:themeColor="text2"/>
              </w:rPr>
            </w:pPr>
            <w:r w:rsidRPr="00A37481">
              <w:rPr>
                <w:color w:val="FF0000"/>
                <w:sz w:val="20"/>
              </w:rPr>
              <w:t>[list function]</w:t>
            </w:r>
          </w:p>
        </w:tc>
      </w:tr>
      <w:tr w:rsidR="00851252" w:rsidRPr="007E356F" w14:paraId="6AF9503E" w14:textId="77777777" w:rsidTr="00D83717">
        <w:trPr>
          <w:trHeight w:val="341"/>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55BE8780" w14:textId="77777777" w:rsidR="00851252" w:rsidRPr="00394258" w:rsidRDefault="00851252" w:rsidP="00912895">
            <w:pPr>
              <w:rPr>
                <w:rFonts w:ascii="Calibri" w:hAnsi="Calibri"/>
                <w:color w:val="1F497D" w:themeColor="text2"/>
              </w:rPr>
            </w:pPr>
            <w:r w:rsidRPr="00A37481">
              <w:rPr>
                <w:color w:val="FF0000"/>
                <w:sz w:val="20"/>
              </w:rPr>
              <w:t>[priority #]</w:t>
            </w:r>
          </w:p>
        </w:tc>
        <w:tc>
          <w:tcPr>
            <w:tcW w:w="8100" w:type="dxa"/>
            <w:gridSpan w:val="5"/>
            <w:tcBorders>
              <w:top w:val="nil"/>
              <w:left w:val="single" w:sz="4" w:space="0" w:color="auto"/>
              <w:bottom w:val="single" w:sz="4" w:space="0" w:color="auto"/>
              <w:right w:val="single" w:sz="4" w:space="0" w:color="auto"/>
            </w:tcBorders>
            <w:shd w:val="clear" w:color="auto" w:fill="auto"/>
            <w:vAlign w:val="center"/>
          </w:tcPr>
          <w:p w14:paraId="09610B40" w14:textId="77777777" w:rsidR="00851252" w:rsidRPr="00394258" w:rsidRDefault="00851252" w:rsidP="00851252">
            <w:pPr>
              <w:jc w:val="center"/>
              <w:rPr>
                <w:rFonts w:ascii="Calibri" w:hAnsi="Calibri"/>
                <w:color w:val="1F497D" w:themeColor="text2"/>
              </w:rPr>
            </w:pPr>
            <w:r w:rsidRPr="00A37481">
              <w:rPr>
                <w:color w:val="FF0000"/>
                <w:sz w:val="20"/>
              </w:rPr>
              <w:t>[list function]</w:t>
            </w:r>
          </w:p>
        </w:tc>
      </w:tr>
      <w:tr w:rsidR="00851252" w:rsidRPr="007E356F" w14:paraId="49E51DD2" w14:textId="77777777" w:rsidTr="00D83717">
        <w:trPr>
          <w:trHeight w:val="341"/>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79884AFD" w14:textId="77777777" w:rsidR="00851252" w:rsidRPr="00394258" w:rsidRDefault="00851252" w:rsidP="00912895">
            <w:pPr>
              <w:rPr>
                <w:rFonts w:ascii="Calibri" w:hAnsi="Calibri"/>
                <w:color w:val="1F497D" w:themeColor="text2"/>
              </w:rPr>
            </w:pPr>
            <w:r w:rsidRPr="00A37481">
              <w:rPr>
                <w:color w:val="FF0000"/>
                <w:sz w:val="20"/>
              </w:rPr>
              <w:t>[priority #]</w:t>
            </w:r>
          </w:p>
        </w:tc>
        <w:tc>
          <w:tcPr>
            <w:tcW w:w="8100" w:type="dxa"/>
            <w:gridSpan w:val="5"/>
            <w:tcBorders>
              <w:top w:val="nil"/>
              <w:left w:val="single" w:sz="4" w:space="0" w:color="auto"/>
              <w:bottom w:val="single" w:sz="4" w:space="0" w:color="auto"/>
              <w:right w:val="single" w:sz="4" w:space="0" w:color="auto"/>
            </w:tcBorders>
            <w:shd w:val="clear" w:color="auto" w:fill="auto"/>
            <w:vAlign w:val="center"/>
          </w:tcPr>
          <w:p w14:paraId="7CB1BE79" w14:textId="77777777" w:rsidR="00851252" w:rsidRPr="00394258" w:rsidRDefault="00851252" w:rsidP="00851252">
            <w:pPr>
              <w:jc w:val="center"/>
              <w:rPr>
                <w:rFonts w:ascii="Calibri" w:hAnsi="Calibri"/>
                <w:color w:val="1F497D" w:themeColor="text2"/>
              </w:rPr>
            </w:pPr>
            <w:r w:rsidRPr="00A37481">
              <w:rPr>
                <w:color w:val="FF0000"/>
                <w:sz w:val="20"/>
              </w:rPr>
              <w:t>[list function]</w:t>
            </w:r>
          </w:p>
        </w:tc>
      </w:tr>
      <w:tr w:rsidR="00851252" w:rsidRPr="007E356F" w14:paraId="7BF53A4E" w14:textId="77777777" w:rsidTr="00D83717">
        <w:trPr>
          <w:trHeight w:val="341"/>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75B5D07C" w14:textId="77777777" w:rsidR="00851252" w:rsidRPr="00394258" w:rsidRDefault="00851252" w:rsidP="00912895">
            <w:pPr>
              <w:rPr>
                <w:rFonts w:ascii="Calibri" w:hAnsi="Calibri"/>
                <w:color w:val="1F497D" w:themeColor="text2"/>
              </w:rPr>
            </w:pPr>
            <w:r w:rsidRPr="00A37481">
              <w:rPr>
                <w:color w:val="FF0000"/>
                <w:sz w:val="20"/>
              </w:rPr>
              <w:t>[priority #]</w:t>
            </w:r>
          </w:p>
        </w:tc>
        <w:tc>
          <w:tcPr>
            <w:tcW w:w="8100" w:type="dxa"/>
            <w:gridSpan w:val="5"/>
            <w:tcBorders>
              <w:top w:val="nil"/>
              <w:left w:val="single" w:sz="4" w:space="0" w:color="auto"/>
              <w:bottom w:val="single" w:sz="4" w:space="0" w:color="auto"/>
              <w:right w:val="single" w:sz="4" w:space="0" w:color="auto"/>
            </w:tcBorders>
            <w:shd w:val="clear" w:color="auto" w:fill="auto"/>
            <w:vAlign w:val="center"/>
          </w:tcPr>
          <w:p w14:paraId="5B0C2506" w14:textId="77777777" w:rsidR="00851252" w:rsidRPr="00394258" w:rsidRDefault="00851252" w:rsidP="00851252">
            <w:pPr>
              <w:jc w:val="center"/>
              <w:rPr>
                <w:rFonts w:ascii="Calibri" w:hAnsi="Calibri"/>
                <w:color w:val="1F497D" w:themeColor="text2"/>
              </w:rPr>
            </w:pPr>
            <w:r w:rsidRPr="00A37481">
              <w:rPr>
                <w:color w:val="FF0000"/>
                <w:sz w:val="20"/>
              </w:rPr>
              <w:t>[list function]</w:t>
            </w:r>
          </w:p>
        </w:tc>
      </w:tr>
      <w:tr w:rsidR="00851252" w:rsidRPr="007E356F" w14:paraId="0C5EB196" w14:textId="77777777" w:rsidTr="00D83717">
        <w:trPr>
          <w:trHeight w:val="341"/>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ACE75" w14:textId="77777777" w:rsidR="00851252" w:rsidRPr="00394258" w:rsidRDefault="00851252" w:rsidP="00912895">
            <w:pPr>
              <w:rPr>
                <w:rFonts w:ascii="Calibri" w:hAnsi="Calibri"/>
                <w:color w:val="1F497D" w:themeColor="text2"/>
              </w:rPr>
            </w:pPr>
            <w:r w:rsidRPr="00A37481">
              <w:rPr>
                <w:color w:val="FF0000"/>
                <w:sz w:val="20"/>
              </w:rPr>
              <w:t>[priority #]</w:t>
            </w:r>
          </w:p>
        </w:tc>
        <w:tc>
          <w:tcPr>
            <w:tcW w:w="81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5F0564" w14:textId="77777777" w:rsidR="00851252" w:rsidRPr="00394258" w:rsidRDefault="00851252" w:rsidP="00851252">
            <w:pPr>
              <w:jc w:val="center"/>
              <w:rPr>
                <w:rFonts w:ascii="Calibri" w:hAnsi="Calibri"/>
                <w:color w:val="1F497D" w:themeColor="text2"/>
              </w:rPr>
            </w:pPr>
            <w:r w:rsidRPr="00A37481">
              <w:rPr>
                <w:color w:val="FF0000"/>
                <w:sz w:val="20"/>
              </w:rPr>
              <w:t>[list function]</w:t>
            </w:r>
          </w:p>
        </w:tc>
      </w:tr>
    </w:tbl>
    <w:p w14:paraId="4204B5C3" w14:textId="490643D5" w:rsidR="004E6F7E" w:rsidRDefault="004E6F7E"/>
    <w:p w14:paraId="621CB2B4" w14:textId="77777777" w:rsidR="002C2F2A" w:rsidRDefault="002C2F2A"/>
    <w:p w14:paraId="020089BF" w14:textId="77777777" w:rsidR="002C2F2A" w:rsidRDefault="002C2F2A"/>
    <w:p w14:paraId="69B11C81" w14:textId="77777777" w:rsidR="002C2F2A" w:rsidRDefault="002C2F2A"/>
    <w:p w14:paraId="7FA49018" w14:textId="77777777" w:rsidR="00E1422E" w:rsidRDefault="00E1422E"/>
    <w:p w14:paraId="608AD47A" w14:textId="77777777" w:rsidR="004E6F7E" w:rsidRDefault="004E6F7E"/>
    <w:tbl>
      <w:tblPr>
        <w:tblW w:w="10080" w:type="dxa"/>
        <w:tblInd w:w="108" w:type="dxa"/>
        <w:tblLook w:val="04A0" w:firstRow="1" w:lastRow="0" w:firstColumn="1" w:lastColumn="0" w:noHBand="0" w:noVBand="1"/>
      </w:tblPr>
      <w:tblGrid>
        <w:gridCol w:w="7970"/>
        <w:gridCol w:w="40"/>
        <w:gridCol w:w="992"/>
        <w:gridCol w:w="1080"/>
      </w:tblGrid>
      <w:tr w:rsidR="004E6F7E" w:rsidRPr="007E356F" w14:paraId="5CC34F70" w14:textId="77777777" w:rsidTr="004E6F7E">
        <w:trPr>
          <w:trHeight w:val="395"/>
        </w:trPr>
        <w:tc>
          <w:tcPr>
            <w:tcW w:w="10080" w:type="dxa"/>
            <w:gridSpan w:val="4"/>
            <w:tcBorders>
              <w:top w:val="single" w:sz="4" w:space="0" w:color="auto"/>
              <w:left w:val="single" w:sz="4" w:space="0" w:color="auto"/>
              <w:bottom w:val="single" w:sz="4" w:space="0" w:color="auto"/>
              <w:right w:val="single" w:sz="4" w:space="0" w:color="auto"/>
            </w:tcBorders>
            <w:shd w:val="clear" w:color="auto" w:fill="FF0000"/>
            <w:noWrap/>
            <w:vAlign w:val="center"/>
          </w:tcPr>
          <w:p w14:paraId="7D9BCAE3" w14:textId="32B05F3C" w:rsidR="004E6F7E" w:rsidRPr="007E356F" w:rsidRDefault="004E6F7E" w:rsidP="004E6F7E">
            <w:pPr>
              <w:rPr>
                <w:rFonts w:ascii="Calibri" w:hAnsi="Calibri"/>
                <w:b/>
                <w:bCs/>
                <w:color w:val="FFFFFF"/>
                <w:sz w:val="24"/>
                <w:szCs w:val="24"/>
              </w:rPr>
            </w:pPr>
            <w:r>
              <w:rPr>
                <w:rFonts w:ascii="Calibri" w:hAnsi="Calibri"/>
                <w:b/>
                <w:bCs/>
                <w:color w:val="FFFFFF"/>
                <w:sz w:val="28"/>
                <w:szCs w:val="24"/>
              </w:rPr>
              <w:t>S</w:t>
            </w:r>
            <w:r w:rsidRPr="0048247B">
              <w:rPr>
                <w:rFonts w:ascii="Calibri" w:hAnsi="Calibri"/>
                <w:b/>
                <w:bCs/>
                <w:color w:val="FFFFFF"/>
                <w:sz w:val="28"/>
                <w:szCs w:val="24"/>
              </w:rPr>
              <w:t>ection I</w:t>
            </w:r>
            <w:r>
              <w:rPr>
                <w:rFonts w:ascii="Calibri" w:hAnsi="Calibri"/>
                <w:b/>
                <w:bCs/>
                <w:color w:val="FFFFFF"/>
                <w:sz w:val="28"/>
                <w:szCs w:val="24"/>
              </w:rPr>
              <w:t>I- Components of COOP (</w:t>
            </w:r>
            <w:r w:rsidR="00481528">
              <w:rPr>
                <w:rFonts w:ascii="Calibri" w:hAnsi="Calibri"/>
                <w:b/>
                <w:bCs/>
                <w:color w:val="FFFFFF"/>
                <w:sz w:val="28"/>
                <w:szCs w:val="24"/>
              </w:rPr>
              <w:t>continued</w:t>
            </w:r>
            <w:r>
              <w:rPr>
                <w:rFonts w:ascii="Calibri" w:hAnsi="Calibri"/>
                <w:b/>
                <w:bCs/>
                <w:color w:val="FFFFFF"/>
                <w:sz w:val="28"/>
                <w:szCs w:val="24"/>
              </w:rPr>
              <w:t>)</w:t>
            </w:r>
          </w:p>
        </w:tc>
      </w:tr>
      <w:tr w:rsidR="007239C0" w:rsidRPr="007E356F" w14:paraId="3A7FA0FD" w14:textId="77777777" w:rsidTr="00D83717">
        <w:trPr>
          <w:trHeight w:val="92"/>
        </w:trPr>
        <w:tc>
          <w:tcPr>
            <w:tcW w:w="7970" w:type="dxa"/>
            <w:tcBorders>
              <w:top w:val="nil"/>
              <w:left w:val="single" w:sz="4" w:space="0" w:color="auto"/>
              <w:bottom w:val="single" w:sz="4" w:space="0" w:color="auto"/>
              <w:right w:val="single" w:sz="4" w:space="0" w:color="auto"/>
            </w:tcBorders>
            <w:shd w:val="clear" w:color="auto" w:fill="002060"/>
            <w:noWrap/>
            <w:vAlign w:val="center"/>
          </w:tcPr>
          <w:p w14:paraId="1D80A3A0" w14:textId="77777777" w:rsidR="007239C0" w:rsidRPr="00786179" w:rsidRDefault="007239C0" w:rsidP="00481755">
            <w:pPr>
              <w:rPr>
                <w:b/>
                <w:color w:val="FFFFFF" w:themeColor="background1"/>
                <w:sz w:val="24"/>
                <w:szCs w:val="24"/>
              </w:rPr>
            </w:pPr>
            <w:r w:rsidRPr="00786179">
              <w:rPr>
                <w:b/>
                <w:color w:val="FFFFFF" w:themeColor="background1"/>
                <w:sz w:val="24"/>
                <w:szCs w:val="24"/>
              </w:rPr>
              <w:t>Orders of Succession/Delegations of Authority</w:t>
            </w:r>
          </w:p>
        </w:tc>
        <w:tc>
          <w:tcPr>
            <w:tcW w:w="1032" w:type="dxa"/>
            <w:gridSpan w:val="2"/>
            <w:tcBorders>
              <w:top w:val="nil"/>
              <w:left w:val="nil"/>
              <w:bottom w:val="single" w:sz="4" w:space="0" w:color="auto"/>
              <w:right w:val="single" w:sz="4" w:space="0" w:color="auto"/>
            </w:tcBorders>
            <w:shd w:val="clear" w:color="auto" w:fill="002060"/>
            <w:noWrap/>
            <w:vAlign w:val="center"/>
          </w:tcPr>
          <w:p w14:paraId="6B120617" w14:textId="77777777" w:rsidR="007239C0" w:rsidRPr="00786179" w:rsidRDefault="007239C0" w:rsidP="00481755">
            <w:pPr>
              <w:jc w:val="center"/>
              <w:rPr>
                <w:b/>
                <w:color w:val="FFFFFF" w:themeColor="background1"/>
                <w:sz w:val="24"/>
                <w:szCs w:val="24"/>
              </w:rPr>
            </w:pPr>
            <w:r>
              <w:rPr>
                <w:b/>
                <w:color w:val="FFFFFF" w:themeColor="background1"/>
                <w:sz w:val="24"/>
                <w:szCs w:val="24"/>
              </w:rPr>
              <w:t>Yes</w:t>
            </w:r>
          </w:p>
        </w:tc>
        <w:tc>
          <w:tcPr>
            <w:tcW w:w="1078" w:type="dxa"/>
            <w:tcBorders>
              <w:top w:val="nil"/>
              <w:left w:val="nil"/>
              <w:bottom w:val="single" w:sz="4" w:space="0" w:color="auto"/>
              <w:right w:val="single" w:sz="4" w:space="0" w:color="auto"/>
            </w:tcBorders>
            <w:shd w:val="clear" w:color="auto" w:fill="002060"/>
            <w:noWrap/>
            <w:vAlign w:val="center"/>
          </w:tcPr>
          <w:p w14:paraId="2D809FCF" w14:textId="75D61B3A" w:rsidR="0098139F" w:rsidRPr="00786179" w:rsidRDefault="007239C0" w:rsidP="0016199D">
            <w:pPr>
              <w:jc w:val="center"/>
              <w:rPr>
                <w:b/>
                <w:color w:val="FFFFFF" w:themeColor="background1"/>
                <w:sz w:val="24"/>
                <w:szCs w:val="24"/>
              </w:rPr>
            </w:pPr>
            <w:r>
              <w:rPr>
                <w:b/>
                <w:color w:val="FFFFFF" w:themeColor="background1"/>
                <w:sz w:val="24"/>
                <w:szCs w:val="24"/>
              </w:rPr>
              <w:t>No</w:t>
            </w:r>
          </w:p>
        </w:tc>
      </w:tr>
      <w:tr w:rsidR="007239C0" w:rsidRPr="007E356F" w14:paraId="162DD7B3" w14:textId="77777777" w:rsidTr="00D83717">
        <w:trPr>
          <w:trHeight w:val="395"/>
        </w:trPr>
        <w:tc>
          <w:tcPr>
            <w:tcW w:w="7970" w:type="dxa"/>
            <w:tcBorders>
              <w:top w:val="nil"/>
              <w:left w:val="single" w:sz="4" w:space="0" w:color="auto"/>
              <w:bottom w:val="single" w:sz="4" w:space="0" w:color="auto"/>
              <w:right w:val="single" w:sz="4" w:space="0" w:color="auto"/>
            </w:tcBorders>
            <w:shd w:val="clear" w:color="auto" w:fill="auto"/>
            <w:noWrap/>
            <w:vAlign w:val="center"/>
          </w:tcPr>
          <w:p w14:paraId="4D4FED1D" w14:textId="73CB4DFC" w:rsidR="007239C0" w:rsidRPr="00394258" w:rsidRDefault="00E12374">
            <w:pPr>
              <w:pStyle w:val="ListParagraph"/>
              <w:numPr>
                <w:ilvl w:val="0"/>
                <w:numId w:val="2"/>
              </w:numPr>
            </w:pPr>
            <w:r w:rsidRPr="00394258">
              <w:t xml:space="preserve">Have you identified who will assume the program leader’s role in the event that </w:t>
            </w:r>
            <w:r w:rsidR="00FA3B50">
              <w:t>they are</w:t>
            </w:r>
            <w:r w:rsidRPr="00394258">
              <w:t xml:space="preserve"> no longer able to continue in that role</w:t>
            </w:r>
            <w:r w:rsidR="00FA3B50">
              <w:t xml:space="preserve"> (i.e. Executive Director, Director/Owner, Assistant Director, etc.)</w:t>
            </w:r>
            <w:r w:rsidRPr="00394258">
              <w:t xml:space="preserve">? </w:t>
            </w:r>
            <w:r w:rsidR="006F63BD">
              <w:t xml:space="preserve">  </w:t>
            </w:r>
            <w:r w:rsidRPr="00982950">
              <w:rPr>
                <w:i/>
                <w:color w:val="FF0000"/>
              </w:rPr>
              <w:t>(If possible, identify two alternatives.)</w:t>
            </w:r>
          </w:p>
        </w:tc>
        <w:tc>
          <w:tcPr>
            <w:tcW w:w="1032" w:type="dxa"/>
            <w:gridSpan w:val="2"/>
            <w:tcBorders>
              <w:top w:val="nil"/>
              <w:left w:val="nil"/>
              <w:bottom w:val="single" w:sz="4" w:space="0" w:color="auto"/>
              <w:right w:val="single" w:sz="4" w:space="0" w:color="auto"/>
            </w:tcBorders>
            <w:shd w:val="clear" w:color="auto" w:fill="auto"/>
            <w:noWrap/>
            <w:vAlign w:val="center"/>
          </w:tcPr>
          <w:p w14:paraId="0E485E42" w14:textId="77777777" w:rsidR="007239C0" w:rsidRPr="007E356F" w:rsidRDefault="007239C0" w:rsidP="00481755">
            <w:pPr>
              <w:jc w:val="center"/>
              <w:rPr>
                <w:color w:val="000000"/>
                <w:sz w:val="20"/>
              </w:rPr>
            </w:pPr>
          </w:p>
        </w:tc>
        <w:tc>
          <w:tcPr>
            <w:tcW w:w="1078" w:type="dxa"/>
            <w:tcBorders>
              <w:top w:val="nil"/>
              <w:left w:val="nil"/>
              <w:bottom w:val="single" w:sz="4" w:space="0" w:color="auto"/>
              <w:right w:val="single" w:sz="4" w:space="0" w:color="auto"/>
            </w:tcBorders>
            <w:shd w:val="clear" w:color="auto" w:fill="auto"/>
            <w:noWrap/>
            <w:vAlign w:val="center"/>
          </w:tcPr>
          <w:p w14:paraId="0954D2F6" w14:textId="77777777" w:rsidR="007239C0" w:rsidRPr="007E356F" w:rsidRDefault="007239C0" w:rsidP="00481755">
            <w:pPr>
              <w:jc w:val="center"/>
              <w:rPr>
                <w:color w:val="000000"/>
                <w:sz w:val="20"/>
              </w:rPr>
            </w:pPr>
          </w:p>
        </w:tc>
      </w:tr>
      <w:tr w:rsidR="00E12374" w:rsidRPr="007E356F" w14:paraId="1F706B6B" w14:textId="77777777" w:rsidTr="00D83717">
        <w:trPr>
          <w:trHeight w:val="395"/>
        </w:trPr>
        <w:tc>
          <w:tcPr>
            <w:tcW w:w="7970" w:type="dxa"/>
            <w:tcBorders>
              <w:top w:val="nil"/>
              <w:left w:val="single" w:sz="4" w:space="0" w:color="auto"/>
              <w:bottom w:val="single" w:sz="4" w:space="0" w:color="auto"/>
              <w:right w:val="single" w:sz="4" w:space="0" w:color="auto"/>
            </w:tcBorders>
            <w:shd w:val="clear" w:color="auto" w:fill="auto"/>
            <w:noWrap/>
            <w:vAlign w:val="center"/>
          </w:tcPr>
          <w:p w14:paraId="3D103C70" w14:textId="774A8E6E" w:rsidR="00E12374" w:rsidRDefault="00E12374" w:rsidP="009A674E">
            <w:pPr>
              <w:pStyle w:val="ListParagraph"/>
              <w:numPr>
                <w:ilvl w:val="0"/>
                <w:numId w:val="2"/>
              </w:numPr>
            </w:pPr>
            <w:r w:rsidRPr="00394258">
              <w:t xml:space="preserve">Have you identified who will assume other </w:t>
            </w:r>
            <w:r w:rsidR="009A674E">
              <w:t>key</w:t>
            </w:r>
            <w:r w:rsidRPr="00394258">
              <w:t xml:space="preserve"> roles</w:t>
            </w:r>
            <w:r w:rsidR="00FA3B50">
              <w:t xml:space="preserve"> (i.e. </w:t>
            </w:r>
            <w:r w:rsidRPr="00394258">
              <w:t>lead teachers</w:t>
            </w:r>
            <w:r w:rsidR="00FA3B50">
              <w:t>, cooks, administrative duties, etc.)</w:t>
            </w:r>
            <w:r w:rsidRPr="00394258">
              <w:t>?</w:t>
            </w:r>
          </w:p>
          <w:p w14:paraId="77B8A792" w14:textId="77777777" w:rsidR="0098139F" w:rsidRPr="00394258" w:rsidRDefault="0098139F" w:rsidP="00D35D78">
            <w:pPr>
              <w:pStyle w:val="ListParagraph"/>
              <w:ind w:left="360" w:firstLine="0"/>
            </w:pPr>
          </w:p>
        </w:tc>
        <w:tc>
          <w:tcPr>
            <w:tcW w:w="1032" w:type="dxa"/>
            <w:gridSpan w:val="2"/>
            <w:tcBorders>
              <w:top w:val="nil"/>
              <w:left w:val="nil"/>
              <w:bottom w:val="single" w:sz="4" w:space="0" w:color="auto"/>
              <w:right w:val="single" w:sz="4" w:space="0" w:color="auto"/>
            </w:tcBorders>
            <w:shd w:val="clear" w:color="auto" w:fill="auto"/>
            <w:noWrap/>
            <w:vAlign w:val="center"/>
          </w:tcPr>
          <w:p w14:paraId="02017910" w14:textId="77777777" w:rsidR="00E12374" w:rsidRPr="007E356F" w:rsidRDefault="00E12374" w:rsidP="00481755">
            <w:pPr>
              <w:jc w:val="center"/>
              <w:rPr>
                <w:color w:val="000000"/>
                <w:sz w:val="20"/>
              </w:rPr>
            </w:pPr>
          </w:p>
        </w:tc>
        <w:tc>
          <w:tcPr>
            <w:tcW w:w="1078" w:type="dxa"/>
            <w:tcBorders>
              <w:top w:val="nil"/>
              <w:left w:val="nil"/>
              <w:bottom w:val="single" w:sz="4" w:space="0" w:color="auto"/>
              <w:right w:val="single" w:sz="4" w:space="0" w:color="auto"/>
            </w:tcBorders>
            <w:shd w:val="clear" w:color="auto" w:fill="auto"/>
            <w:noWrap/>
            <w:vAlign w:val="center"/>
          </w:tcPr>
          <w:p w14:paraId="0D8E1962" w14:textId="77777777" w:rsidR="00E12374" w:rsidRPr="007E356F" w:rsidRDefault="00E12374" w:rsidP="00481755">
            <w:pPr>
              <w:jc w:val="center"/>
              <w:rPr>
                <w:color w:val="000000"/>
                <w:sz w:val="20"/>
              </w:rPr>
            </w:pPr>
          </w:p>
        </w:tc>
      </w:tr>
      <w:tr w:rsidR="007239C0" w:rsidRPr="007E356F" w14:paraId="0C4C63EB" w14:textId="77777777" w:rsidTr="00D83717">
        <w:trPr>
          <w:trHeight w:val="629"/>
        </w:trPr>
        <w:tc>
          <w:tcPr>
            <w:tcW w:w="7970" w:type="dxa"/>
            <w:tcBorders>
              <w:top w:val="nil"/>
              <w:left w:val="single" w:sz="4" w:space="0" w:color="auto"/>
              <w:bottom w:val="single" w:sz="4" w:space="0" w:color="auto"/>
              <w:right w:val="single" w:sz="4" w:space="0" w:color="auto"/>
            </w:tcBorders>
            <w:shd w:val="clear" w:color="auto" w:fill="auto"/>
            <w:noWrap/>
            <w:vAlign w:val="center"/>
          </w:tcPr>
          <w:p w14:paraId="36D5B5CC" w14:textId="5A0568E3" w:rsidR="00831E8D" w:rsidRPr="00394258" w:rsidRDefault="007239C0" w:rsidP="00831E8D">
            <w:pPr>
              <w:pStyle w:val="ListParagraph"/>
              <w:numPr>
                <w:ilvl w:val="0"/>
                <w:numId w:val="2"/>
              </w:numPr>
              <w:rPr>
                <w:color w:val="000000"/>
              </w:rPr>
            </w:pPr>
            <w:r w:rsidRPr="00137773">
              <w:t xml:space="preserve">Delegations of Authority have been approved by the </w:t>
            </w:r>
            <w:r w:rsidR="00831E8D" w:rsidRPr="00137773">
              <w:t>program’s</w:t>
            </w:r>
            <w:r w:rsidRPr="00137773">
              <w:t xml:space="preserve"> legal counsel, if applicable or required, </w:t>
            </w:r>
            <w:r w:rsidR="00831E8D" w:rsidRPr="00137773">
              <w:t>for the person(s) who perform legal duties such as payroll, check-signing, hiring, termination, etc.</w:t>
            </w:r>
            <w:r w:rsidR="0004272A">
              <w:t xml:space="preserve"> </w:t>
            </w:r>
            <w:r w:rsidR="006F63BD">
              <w:t xml:space="preserve">                                                                               </w:t>
            </w:r>
            <w:r w:rsidR="0004272A">
              <w:t xml:space="preserve"> </w:t>
            </w:r>
            <w:r w:rsidR="00FA3B50" w:rsidRPr="00F704DF">
              <w:rPr>
                <w:rFonts w:ascii="Calibri" w:hAnsi="Calibri"/>
                <w:bCs/>
                <w:color w:val="00B050"/>
                <w:szCs w:val="24"/>
              </w:rPr>
              <w:t>(</w:t>
            </w:r>
            <w:r w:rsidR="00FA3B50">
              <w:rPr>
                <w:rFonts w:ascii="Calibri" w:hAnsi="Calibri"/>
                <w:bCs/>
                <w:color w:val="00B050"/>
                <w:szCs w:val="24"/>
              </w:rPr>
              <w:t xml:space="preserve">Visit </w:t>
            </w:r>
            <w:r w:rsidR="003C61B0">
              <w:rPr>
                <w:rFonts w:ascii="Calibri" w:hAnsi="Calibri"/>
                <w:bCs/>
                <w:color w:val="00B050"/>
                <w:szCs w:val="24"/>
              </w:rPr>
              <w:t>Child Care Aware of NH’s</w:t>
            </w:r>
            <w:r w:rsidR="00FA3B50">
              <w:rPr>
                <w:rFonts w:ascii="Calibri" w:hAnsi="Calibri"/>
                <w:bCs/>
                <w:color w:val="00B050"/>
                <w:szCs w:val="24"/>
              </w:rPr>
              <w:t xml:space="preserve"> website above </w:t>
            </w:r>
            <w:r w:rsidR="00FA3B50">
              <w:rPr>
                <w:rFonts w:ascii="Calibri" w:hAnsi="Calibri"/>
                <w:bCs/>
                <w:i/>
                <w:color w:val="00B050"/>
                <w:szCs w:val="24"/>
              </w:rPr>
              <w:t>for</w:t>
            </w:r>
            <w:r w:rsidR="00FA3B50" w:rsidRPr="00F704DF">
              <w:rPr>
                <w:rFonts w:ascii="Calibri" w:hAnsi="Calibri"/>
                <w:bCs/>
                <w:i/>
                <w:color w:val="00B050"/>
                <w:szCs w:val="24"/>
              </w:rPr>
              <w:t xml:space="preserve"> </w:t>
            </w:r>
            <w:r w:rsidR="00FA3B50">
              <w:rPr>
                <w:i/>
                <w:color w:val="00B050"/>
              </w:rPr>
              <w:t>s</w:t>
            </w:r>
            <w:r w:rsidR="0004272A" w:rsidRPr="00D35D78">
              <w:rPr>
                <w:i/>
                <w:color w:val="00B050"/>
              </w:rPr>
              <w:t xml:space="preserve">ample </w:t>
            </w:r>
            <w:r w:rsidR="00851252" w:rsidRPr="00D35D78">
              <w:rPr>
                <w:i/>
                <w:color w:val="00B050"/>
              </w:rPr>
              <w:t xml:space="preserve">Delegations of Authority </w:t>
            </w:r>
            <w:r w:rsidR="0004272A" w:rsidRPr="00D35D78">
              <w:rPr>
                <w:i/>
                <w:color w:val="00B050"/>
              </w:rPr>
              <w:t>Letter)</w:t>
            </w:r>
          </w:p>
        </w:tc>
        <w:tc>
          <w:tcPr>
            <w:tcW w:w="1032" w:type="dxa"/>
            <w:gridSpan w:val="2"/>
            <w:tcBorders>
              <w:top w:val="nil"/>
              <w:left w:val="nil"/>
              <w:bottom w:val="single" w:sz="4" w:space="0" w:color="auto"/>
              <w:right w:val="single" w:sz="4" w:space="0" w:color="auto"/>
            </w:tcBorders>
            <w:shd w:val="clear" w:color="auto" w:fill="auto"/>
            <w:noWrap/>
            <w:vAlign w:val="center"/>
          </w:tcPr>
          <w:p w14:paraId="3FAC295A" w14:textId="77777777" w:rsidR="007239C0" w:rsidRPr="007E356F" w:rsidRDefault="007239C0" w:rsidP="00481755">
            <w:pPr>
              <w:jc w:val="center"/>
              <w:rPr>
                <w:color w:val="000000"/>
                <w:sz w:val="20"/>
              </w:rPr>
            </w:pPr>
          </w:p>
        </w:tc>
        <w:tc>
          <w:tcPr>
            <w:tcW w:w="1078" w:type="dxa"/>
            <w:tcBorders>
              <w:top w:val="nil"/>
              <w:left w:val="nil"/>
              <w:bottom w:val="single" w:sz="4" w:space="0" w:color="auto"/>
              <w:right w:val="single" w:sz="4" w:space="0" w:color="auto"/>
            </w:tcBorders>
            <w:shd w:val="clear" w:color="auto" w:fill="auto"/>
            <w:noWrap/>
            <w:vAlign w:val="center"/>
          </w:tcPr>
          <w:p w14:paraId="4ABB3E28" w14:textId="77777777" w:rsidR="007239C0" w:rsidRPr="007E356F" w:rsidRDefault="007239C0" w:rsidP="00481755">
            <w:pPr>
              <w:jc w:val="center"/>
              <w:rPr>
                <w:color w:val="000000"/>
                <w:sz w:val="20"/>
              </w:rPr>
            </w:pPr>
          </w:p>
        </w:tc>
      </w:tr>
      <w:tr w:rsidR="007239C0" w:rsidRPr="007E356F" w14:paraId="3283D490" w14:textId="77777777" w:rsidTr="00D83717">
        <w:trPr>
          <w:trHeight w:val="92"/>
        </w:trPr>
        <w:tc>
          <w:tcPr>
            <w:tcW w:w="7970" w:type="dxa"/>
            <w:tcBorders>
              <w:top w:val="nil"/>
              <w:left w:val="single" w:sz="4" w:space="0" w:color="auto"/>
              <w:bottom w:val="single" w:sz="4" w:space="0" w:color="auto"/>
              <w:right w:val="single" w:sz="4" w:space="0" w:color="auto"/>
            </w:tcBorders>
            <w:shd w:val="clear" w:color="auto" w:fill="002060"/>
            <w:noWrap/>
            <w:vAlign w:val="center"/>
          </w:tcPr>
          <w:p w14:paraId="69A1EA9C" w14:textId="77777777" w:rsidR="007239C0" w:rsidRPr="00786179" w:rsidRDefault="007239C0" w:rsidP="00481755">
            <w:pPr>
              <w:rPr>
                <w:b/>
                <w:color w:val="FFFFFF" w:themeColor="background1"/>
                <w:sz w:val="24"/>
                <w:szCs w:val="24"/>
              </w:rPr>
            </w:pPr>
            <w:r w:rsidRPr="00786179">
              <w:rPr>
                <w:b/>
                <w:color w:val="FFFFFF" w:themeColor="background1"/>
                <w:sz w:val="24"/>
                <w:szCs w:val="24"/>
              </w:rPr>
              <w:t>Alternate Facility(s)</w:t>
            </w:r>
            <w:r w:rsidR="00CD4E38">
              <w:rPr>
                <w:b/>
                <w:color w:val="FFFFFF" w:themeColor="background1"/>
                <w:sz w:val="24"/>
                <w:szCs w:val="24"/>
              </w:rPr>
              <w:t xml:space="preserve"> </w:t>
            </w:r>
            <w:r w:rsidR="00CD4E38" w:rsidRPr="002C2F2A">
              <w:rPr>
                <w:b/>
                <w:i/>
                <w:color w:val="FFFFFF" w:themeColor="background1"/>
                <w:sz w:val="24"/>
                <w:szCs w:val="24"/>
              </w:rPr>
              <w:t>(You may identify more than one)</w:t>
            </w:r>
          </w:p>
        </w:tc>
        <w:tc>
          <w:tcPr>
            <w:tcW w:w="1032" w:type="dxa"/>
            <w:gridSpan w:val="2"/>
            <w:tcBorders>
              <w:top w:val="nil"/>
              <w:left w:val="nil"/>
              <w:bottom w:val="single" w:sz="4" w:space="0" w:color="auto"/>
              <w:right w:val="single" w:sz="4" w:space="0" w:color="auto"/>
            </w:tcBorders>
            <w:shd w:val="clear" w:color="auto" w:fill="002060"/>
            <w:noWrap/>
            <w:vAlign w:val="center"/>
          </w:tcPr>
          <w:p w14:paraId="03B26460" w14:textId="77777777" w:rsidR="007239C0" w:rsidRPr="00786179" w:rsidRDefault="007239C0" w:rsidP="00481755">
            <w:pPr>
              <w:jc w:val="center"/>
              <w:rPr>
                <w:b/>
                <w:color w:val="FFFFFF" w:themeColor="background1"/>
                <w:sz w:val="24"/>
                <w:szCs w:val="24"/>
              </w:rPr>
            </w:pPr>
            <w:r>
              <w:rPr>
                <w:b/>
                <w:color w:val="FFFFFF" w:themeColor="background1"/>
                <w:sz w:val="24"/>
                <w:szCs w:val="24"/>
              </w:rPr>
              <w:t>Yes</w:t>
            </w:r>
          </w:p>
        </w:tc>
        <w:tc>
          <w:tcPr>
            <w:tcW w:w="1078" w:type="dxa"/>
            <w:tcBorders>
              <w:top w:val="nil"/>
              <w:left w:val="nil"/>
              <w:bottom w:val="single" w:sz="4" w:space="0" w:color="auto"/>
              <w:right w:val="single" w:sz="4" w:space="0" w:color="auto"/>
            </w:tcBorders>
            <w:shd w:val="clear" w:color="auto" w:fill="002060"/>
            <w:noWrap/>
            <w:vAlign w:val="center"/>
          </w:tcPr>
          <w:p w14:paraId="6DC17A75" w14:textId="26FB2234" w:rsidR="0098139F" w:rsidRPr="00786179" w:rsidRDefault="007239C0" w:rsidP="0016199D">
            <w:pPr>
              <w:jc w:val="center"/>
              <w:rPr>
                <w:b/>
                <w:color w:val="FFFFFF" w:themeColor="background1"/>
                <w:sz w:val="24"/>
                <w:szCs w:val="24"/>
              </w:rPr>
            </w:pPr>
            <w:r>
              <w:rPr>
                <w:b/>
                <w:color w:val="FFFFFF" w:themeColor="background1"/>
                <w:sz w:val="24"/>
                <w:szCs w:val="24"/>
              </w:rPr>
              <w:t>No</w:t>
            </w:r>
          </w:p>
        </w:tc>
      </w:tr>
      <w:tr w:rsidR="007239C0" w:rsidRPr="007E356F" w14:paraId="77E00369" w14:textId="77777777" w:rsidTr="00D83717">
        <w:trPr>
          <w:trHeight w:val="404"/>
        </w:trPr>
        <w:tc>
          <w:tcPr>
            <w:tcW w:w="7970" w:type="dxa"/>
            <w:tcBorders>
              <w:top w:val="nil"/>
              <w:left w:val="single" w:sz="4" w:space="0" w:color="auto"/>
              <w:bottom w:val="single" w:sz="4" w:space="0" w:color="auto"/>
              <w:right w:val="single" w:sz="4" w:space="0" w:color="auto"/>
            </w:tcBorders>
            <w:shd w:val="clear" w:color="auto" w:fill="auto"/>
            <w:noWrap/>
            <w:vAlign w:val="center"/>
          </w:tcPr>
          <w:p w14:paraId="067E6E1C" w14:textId="1C95B00C" w:rsidR="007239C0" w:rsidRPr="00394258" w:rsidRDefault="00831E8D">
            <w:pPr>
              <w:pStyle w:val="ListParagraph"/>
              <w:numPr>
                <w:ilvl w:val="0"/>
                <w:numId w:val="3"/>
              </w:numPr>
            </w:pPr>
            <w:r w:rsidRPr="00394258">
              <w:t xml:space="preserve">Have you identified an </w:t>
            </w:r>
            <w:r w:rsidR="00561139">
              <w:t>a</w:t>
            </w:r>
            <w:r w:rsidR="007239C0" w:rsidRPr="00394258">
              <w:t xml:space="preserve">lternate </w:t>
            </w:r>
            <w:r w:rsidR="00561139">
              <w:t>f</w:t>
            </w:r>
            <w:r w:rsidR="007239C0" w:rsidRPr="00394258">
              <w:t xml:space="preserve">acility(s) </w:t>
            </w:r>
            <w:r w:rsidRPr="00394258">
              <w:t>that is NOT located in the same geographic area</w:t>
            </w:r>
            <w:r w:rsidR="003C61B0">
              <w:t xml:space="preserve"> </w:t>
            </w:r>
            <w:r w:rsidRPr="00394258">
              <w:t xml:space="preserve">as your primary facility? (For example, if you are in a flood zone, locate a </w:t>
            </w:r>
            <w:r w:rsidR="00851252">
              <w:t>facility</w:t>
            </w:r>
            <w:r w:rsidRPr="00394258">
              <w:t xml:space="preserve"> that is outside the flood zone).</w:t>
            </w:r>
            <w:r w:rsidR="003C61B0">
              <w:t xml:space="preserve"> </w:t>
            </w:r>
            <w:r w:rsidR="003C61B0" w:rsidRPr="003805FE">
              <w:rPr>
                <w:color w:val="00B050"/>
              </w:rPr>
              <w:t xml:space="preserve">(Visit </w:t>
            </w:r>
            <w:r w:rsidR="003C61B0">
              <w:rPr>
                <w:color w:val="00B050"/>
              </w:rPr>
              <w:t>Child Care Aware of NH’s</w:t>
            </w:r>
            <w:r w:rsidR="003C61B0" w:rsidRPr="003805FE">
              <w:rPr>
                <w:color w:val="00B050"/>
              </w:rPr>
              <w:t xml:space="preserve"> website above for sample Risk Assessment)</w:t>
            </w:r>
          </w:p>
        </w:tc>
        <w:tc>
          <w:tcPr>
            <w:tcW w:w="1032" w:type="dxa"/>
            <w:gridSpan w:val="2"/>
            <w:tcBorders>
              <w:top w:val="nil"/>
              <w:left w:val="nil"/>
              <w:bottom w:val="single" w:sz="4" w:space="0" w:color="auto"/>
              <w:right w:val="single" w:sz="4" w:space="0" w:color="auto"/>
            </w:tcBorders>
            <w:shd w:val="clear" w:color="auto" w:fill="auto"/>
            <w:noWrap/>
            <w:vAlign w:val="center"/>
          </w:tcPr>
          <w:p w14:paraId="3B52DAD3" w14:textId="77777777" w:rsidR="007239C0" w:rsidRPr="007E356F" w:rsidRDefault="007239C0" w:rsidP="00481755">
            <w:pPr>
              <w:jc w:val="center"/>
              <w:rPr>
                <w:color w:val="000000"/>
                <w:sz w:val="20"/>
              </w:rPr>
            </w:pPr>
          </w:p>
        </w:tc>
        <w:tc>
          <w:tcPr>
            <w:tcW w:w="1078" w:type="dxa"/>
            <w:tcBorders>
              <w:top w:val="nil"/>
              <w:left w:val="nil"/>
              <w:bottom w:val="single" w:sz="4" w:space="0" w:color="auto"/>
              <w:right w:val="single" w:sz="4" w:space="0" w:color="auto"/>
            </w:tcBorders>
            <w:shd w:val="clear" w:color="auto" w:fill="auto"/>
            <w:noWrap/>
            <w:vAlign w:val="center"/>
          </w:tcPr>
          <w:p w14:paraId="74A1A265" w14:textId="77777777" w:rsidR="007239C0" w:rsidRPr="007E356F" w:rsidRDefault="007239C0" w:rsidP="00481755">
            <w:pPr>
              <w:jc w:val="center"/>
              <w:rPr>
                <w:color w:val="000000"/>
                <w:sz w:val="20"/>
              </w:rPr>
            </w:pPr>
          </w:p>
        </w:tc>
      </w:tr>
      <w:tr w:rsidR="007239C0" w:rsidRPr="007E356F" w14:paraId="599A2434" w14:textId="77777777" w:rsidTr="00D83717">
        <w:trPr>
          <w:trHeight w:val="359"/>
        </w:trPr>
        <w:tc>
          <w:tcPr>
            <w:tcW w:w="7970" w:type="dxa"/>
            <w:tcBorders>
              <w:top w:val="nil"/>
              <w:left w:val="single" w:sz="4" w:space="0" w:color="auto"/>
              <w:bottom w:val="single" w:sz="4" w:space="0" w:color="auto"/>
              <w:right w:val="single" w:sz="4" w:space="0" w:color="auto"/>
            </w:tcBorders>
            <w:shd w:val="clear" w:color="auto" w:fill="auto"/>
            <w:noWrap/>
            <w:vAlign w:val="center"/>
          </w:tcPr>
          <w:p w14:paraId="67EFC3C2" w14:textId="77777777" w:rsidR="007239C0" w:rsidRPr="00394258" w:rsidRDefault="00CD4E38" w:rsidP="00561139">
            <w:pPr>
              <w:pStyle w:val="ListParagraph"/>
              <w:numPr>
                <w:ilvl w:val="0"/>
                <w:numId w:val="3"/>
              </w:numPr>
            </w:pPr>
            <w:r w:rsidRPr="00394258">
              <w:t>Do you have an agreement</w:t>
            </w:r>
            <w:r w:rsidR="007239C0" w:rsidRPr="00394258">
              <w:t xml:space="preserve"> with</w:t>
            </w:r>
            <w:r w:rsidRPr="00394258">
              <w:t xml:space="preserve"> the </w:t>
            </w:r>
            <w:r w:rsidR="00561139">
              <w:t>a</w:t>
            </w:r>
            <w:r w:rsidRPr="00394258">
              <w:t xml:space="preserve">lternate </w:t>
            </w:r>
            <w:r w:rsidR="00561139">
              <w:t>f</w:t>
            </w:r>
            <w:r w:rsidRPr="00394258">
              <w:t>a</w:t>
            </w:r>
            <w:r w:rsidR="007239C0" w:rsidRPr="00394258">
              <w:t xml:space="preserve">cility(s) </w:t>
            </w:r>
            <w:r w:rsidRPr="00394258">
              <w:t xml:space="preserve">that is </w:t>
            </w:r>
            <w:r w:rsidR="007239C0" w:rsidRPr="00394258">
              <w:t>current, signed,</w:t>
            </w:r>
            <w:r w:rsidRPr="00394258">
              <w:t xml:space="preserve"> and filed with your important documents?</w:t>
            </w:r>
          </w:p>
        </w:tc>
        <w:tc>
          <w:tcPr>
            <w:tcW w:w="1032" w:type="dxa"/>
            <w:gridSpan w:val="2"/>
            <w:tcBorders>
              <w:top w:val="nil"/>
              <w:left w:val="nil"/>
              <w:bottom w:val="single" w:sz="4" w:space="0" w:color="auto"/>
              <w:right w:val="single" w:sz="4" w:space="0" w:color="auto"/>
            </w:tcBorders>
            <w:shd w:val="clear" w:color="auto" w:fill="auto"/>
            <w:noWrap/>
            <w:vAlign w:val="center"/>
          </w:tcPr>
          <w:p w14:paraId="7435E9FA" w14:textId="77777777" w:rsidR="007239C0" w:rsidRPr="007E356F" w:rsidRDefault="007239C0" w:rsidP="00481755">
            <w:pPr>
              <w:jc w:val="center"/>
              <w:rPr>
                <w:color w:val="000000"/>
                <w:sz w:val="20"/>
              </w:rPr>
            </w:pPr>
          </w:p>
        </w:tc>
        <w:tc>
          <w:tcPr>
            <w:tcW w:w="1078" w:type="dxa"/>
            <w:tcBorders>
              <w:top w:val="nil"/>
              <w:left w:val="nil"/>
              <w:bottom w:val="single" w:sz="4" w:space="0" w:color="auto"/>
              <w:right w:val="single" w:sz="4" w:space="0" w:color="auto"/>
            </w:tcBorders>
            <w:shd w:val="clear" w:color="auto" w:fill="auto"/>
            <w:noWrap/>
            <w:vAlign w:val="center"/>
          </w:tcPr>
          <w:p w14:paraId="535E095D" w14:textId="77777777" w:rsidR="007239C0" w:rsidRPr="007E356F" w:rsidRDefault="007239C0" w:rsidP="00481755">
            <w:pPr>
              <w:jc w:val="center"/>
              <w:rPr>
                <w:color w:val="000000"/>
                <w:sz w:val="20"/>
              </w:rPr>
            </w:pPr>
          </w:p>
        </w:tc>
      </w:tr>
      <w:tr w:rsidR="003613F5" w:rsidRPr="007E356F" w14:paraId="5BEEE998" w14:textId="77777777" w:rsidTr="00D83717">
        <w:trPr>
          <w:trHeight w:val="359"/>
        </w:trPr>
        <w:tc>
          <w:tcPr>
            <w:tcW w:w="7970" w:type="dxa"/>
            <w:tcBorders>
              <w:top w:val="nil"/>
              <w:left w:val="single" w:sz="4" w:space="0" w:color="auto"/>
              <w:bottom w:val="single" w:sz="4" w:space="0" w:color="auto"/>
              <w:right w:val="single" w:sz="4" w:space="0" w:color="auto"/>
            </w:tcBorders>
            <w:shd w:val="clear" w:color="auto" w:fill="auto"/>
            <w:noWrap/>
            <w:vAlign w:val="center"/>
          </w:tcPr>
          <w:p w14:paraId="48CDB0BF" w14:textId="77777777" w:rsidR="003613F5" w:rsidRDefault="00C339D9" w:rsidP="00561139">
            <w:pPr>
              <w:pStyle w:val="ListParagraph"/>
              <w:numPr>
                <w:ilvl w:val="0"/>
                <w:numId w:val="3"/>
              </w:numPr>
            </w:pPr>
            <w:r>
              <w:t>Do you have a</w:t>
            </w:r>
            <w:r w:rsidR="003613F5" w:rsidRPr="00394258">
              <w:t xml:space="preserve"> detailed route to the </w:t>
            </w:r>
            <w:r w:rsidR="00561139">
              <w:t>a</w:t>
            </w:r>
            <w:r w:rsidR="003613F5" w:rsidRPr="00394258">
              <w:t xml:space="preserve">lternate </w:t>
            </w:r>
            <w:r w:rsidR="00561139">
              <w:t>f</w:t>
            </w:r>
            <w:r w:rsidR="003613F5" w:rsidRPr="00394258">
              <w:t>acility(s) included with the COOP Pla</w:t>
            </w:r>
            <w:r w:rsidR="0028532E">
              <w:t>n?</w:t>
            </w:r>
          </w:p>
          <w:p w14:paraId="096BBC8E" w14:textId="77777777" w:rsidR="0098139F" w:rsidRPr="00394258" w:rsidRDefault="0098139F" w:rsidP="00D35D78">
            <w:pPr>
              <w:pStyle w:val="ListParagraph"/>
              <w:ind w:left="360" w:firstLine="0"/>
            </w:pPr>
          </w:p>
        </w:tc>
        <w:tc>
          <w:tcPr>
            <w:tcW w:w="1032" w:type="dxa"/>
            <w:gridSpan w:val="2"/>
            <w:tcBorders>
              <w:top w:val="nil"/>
              <w:left w:val="nil"/>
              <w:bottom w:val="single" w:sz="4" w:space="0" w:color="auto"/>
              <w:right w:val="single" w:sz="4" w:space="0" w:color="auto"/>
            </w:tcBorders>
            <w:shd w:val="clear" w:color="auto" w:fill="auto"/>
            <w:noWrap/>
            <w:vAlign w:val="center"/>
          </w:tcPr>
          <w:p w14:paraId="052D4904" w14:textId="77777777" w:rsidR="003613F5" w:rsidRPr="007E356F" w:rsidRDefault="003613F5" w:rsidP="00481755">
            <w:pPr>
              <w:jc w:val="center"/>
              <w:rPr>
                <w:color w:val="000000"/>
                <w:sz w:val="20"/>
              </w:rPr>
            </w:pPr>
          </w:p>
        </w:tc>
        <w:tc>
          <w:tcPr>
            <w:tcW w:w="1078" w:type="dxa"/>
            <w:tcBorders>
              <w:top w:val="nil"/>
              <w:left w:val="nil"/>
              <w:bottom w:val="single" w:sz="4" w:space="0" w:color="auto"/>
              <w:right w:val="single" w:sz="4" w:space="0" w:color="auto"/>
            </w:tcBorders>
            <w:shd w:val="clear" w:color="auto" w:fill="auto"/>
            <w:noWrap/>
            <w:vAlign w:val="center"/>
          </w:tcPr>
          <w:p w14:paraId="3556BF1F" w14:textId="77777777" w:rsidR="003613F5" w:rsidRPr="007E356F" w:rsidRDefault="003613F5" w:rsidP="00481755">
            <w:pPr>
              <w:jc w:val="center"/>
              <w:rPr>
                <w:color w:val="000000"/>
                <w:sz w:val="20"/>
              </w:rPr>
            </w:pPr>
          </w:p>
        </w:tc>
      </w:tr>
      <w:tr w:rsidR="007239C0" w:rsidRPr="007E356F" w14:paraId="226A5CB2" w14:textId="77777777" w:rsidTr="00D83717">
        <w:trPr>
          <w:trHeight w:val="114"/>
        </w:trPr>
        <w:tc>
          <w:tcPr>
            <w:tcW w:w="7970" w:type="dxa"/>
            <w:tcBorders>
              <w:top w:val="nil"/>
              <w:left w:val="single" w:sz="4" w:space="0" w:color="auto"/>
              <w:bottom w:val="single" w:sz="4" w:space="0" w:color="auto"/>
              <w:right w:val="single" w:sz="4" w:space="0" w:color="auto"/>
            </w:tcBorders>
            <w:shd w:val="clear" w:color="000000" w:fill="002060"/>
            <w:noWrap/>
            <w:vAlign w:val="center"/>
            <w:hideMark/>
          </w:tcPr>
          <w:p w14:paraId="7784442E" w14:textId="77777777" w:rsidR="007239C0" w:rsidRPr="007E356F" w:rsidRDefault="007239C0" w:rsidP="00481755">
            <w:pPr>
              <w:rPr>
                <w:rFonts w:ascii="Calibri" w:hAnsi="Calibri"/>
                <w:b/>
                <w:bCs/>
                <w:color w:val="FFFFFF"/>
                <w:sz w:val="24"/>
                <w:szCs w:val="24"/>
              </w:rPr>
            </w:pPr>
            <w:r>
              <w:rPr>
                <w:rFonts w:ascii="Calibri" w:hAnsi="Calibri"/>
                <w:b/>
                <w:bCs/>
                <w:color w:val="FFFFFF"/>
                <w:sz w:val="24"/>
                <w:szCs w:val="24"/>
              </w:rPr>
              <w:t xml:space="preserve">Alternate Facility </w:t>
            </w:r>
            <w:r w:rsidRPr="000F5DF5">
              <w:rPr>
                <w:rFonts w:ascii="Calibri" w:hAnsi="Calibri"/>
                <w:b/>
                <w:bCs/>
                <w:color w:val="FFFFFF"/>
                <w:sz w:val="24"/>
                <w:szCs w:val="24"/>
              </w:rPr>
              <w:t>Communications</w:t>
            </w:r>
          </w:p>
        </w:tc>
        <w:tc>
          <w:tcPr>
            <w:tcW w:w="1032" w:type="dxa"/>
            <w:gridSpan w:val="2"/>
            <w:tcBorders>
              <w:top w:val="nil"/>
              <w:left w:val="nil"/>
              <w:bottom w:val="single" w:sz="4" w:space="0" w:color="auto"/>
              <w:right w:val="single" w:sz="4" w:space="0" w:color="auto"/>
            </w:tcBorders>
            <w:shd w:val="clear" w:color="000000" w:fill="002060"/>
            <w:noWrap/>
            <w:vAlign w:val="center"/>
            <w:hideMark/>
          </w:tcPr>
          <w:p w14:paraId="2838A25B" w14:textId="77777777" w:rsidR="007239C0" w:rsidRPr="007E356F" w:rsidRDefault="007239C0" w:rsidP="00481755">
            <w:pPr>
              <w:jc w:val="center"/>
              <w:rPr>
                <w:rFonts w:ascii="Calibri" w:hAnsi="Calibri"/>
                <w:b/>
                <w:bCs/>
                <w:color w:val="FFFFFF"/>
                <w:sz w:val="24"/>
                <w:szCs w:val="24"/>
              </w:rPr>
            </w:pPr>
            <w:r w:rsidRPr="007E356F">
              <w:rPr>
                <w:rFonts w:ascii="Calibri" w:hAnsi="Calibri"/>
                <w:b/>
                <w:bCs/>
                <w:color w:val="FFFFFF"/>
                <w:sz w:val="24"/>
                <w:szCs w:val="24"/>
              </w:rPr>
              <w:t>Yes</w:t>
            </w:r>
          </w:p>
        </w:tc>
        <w:tc>
          <w:tcPr>
            <w:tcW w:w="1078" w:type="dxa"/>
            <w:tcBorders>
              <w:top w:val="nil"/>
              <w:left w:val="nil"/>
              <w:bottom w:val="single" w:sz="4" w:space="0" w:color="auto"/>
              <w:right w:val="single" w:sz="4" w:space="0" w:color="auto"/>
            </w:tcBorders>
            <w:shd w:val="clear" w:color="000000" w:fill="002060"/>
            <w:noWrap/>
            <w:vAlign w:val="center"/>
            <w:hideMark/>
          </w:tcPr>
          <w:p w14:paraId="1FB94A76" w14:textId="62DBE5AE" w:rsidR="0098139F" w:rsidRPr="007E356F" w:rsidRDefault="007239C0" w:rsidP="0016199D">
            <w:pPr>
              <w:jc w:val="center"/>
              <w:rPr>
                <w:rFonts w:ascii="Calibri" w:hAnsi="Calibri"/>
                <w:b/>
                <w:bCs/>
                <w:color w:val="FFFFFF"/>
                <w:sz w:val="24"/>
                <w:szCs w:val="24"/>
              </w:rPr>
            </w:pPr>
            <w:r w:rsidRPr="007E356F">
              <w:rPr>
                <w:rFonts w:ascii="Calibri" w:hAnsi="Calibri"/>
                <w:b/>
                <w:bCs/>
                <w:color w:val="FFFFFF"/>
                <w:sz w:val="24"/>
                <w:szCs w:val="24"/>
              </w:rPr>
              <w:t>No</w:t>
            </w:r>
          </w:p>
        </w:tc>
      </w:tr>
      <w:tr w:rsidR="00CD4E38" w:rsidRPr="007E356F" w14:paraId="04C59C70" w14:textId="77777777" w:rsidTr="00D83717">
        <w:trPr>
          <w:trHeight w:val="575"/>
        </w:trPr>
        <w:tc>
          <w:tcPr>
            <w:tcW w:w="10080" w:type="dxa"/>
            <w:gridSpan w:val="4"/>
            <w:tcBorders>
              <w:top w:val="nil"/>
              <w:left w:val="single" w:sz="4" w:space="0" w:color="auto"/>
              <w:bottom w:val="single" w:sz="4" w:space="0" w:color="auto"/>
              <w:right w:val="single" w:sz="4" w:space="0" w:color="auto"/>
            </w:tcBorders>
            <w:shd w:val="clear" w:color="auto" w:fill="auto"/>
            <w:noWrap/>
            <w:vAlign w:val="center"/>
          </w:tcPr>
          <w:p w14:paraId="6572EB9C" w14:textId="77777777" w:rsidR="00CD4E38" w:rsidRPr="00394258" w:rsidRDefault="00CD4E38" w:rsidP="00CD4E38">
            <w:pPr>
              <w:pStyle w:val="ListParagraph"/>
              <w:numPr>
                <w:ilvl w:val="0"/>
                <w:numId w:val="4"/>
              </w:numPr>
            </w:pPr>
            <w:r w:rsidRPr="00394258">
              <w:t>Do you have procedures</w:t>
            </w:r>
            <w:r w:rsidR="00561139">
              <w:t xml:space="preserve"> </w:t>
            </w:r>
            <w:r w:rsidRPr="00394258">
              <w:t>/</w:t>
            </w:r>
            <w:r w:rsidR="00561139">
              <w:t xml:space="preserve"> </w:t>
            </w:r>
            <w:r w:rsidRPr="00394258">
              <w:t>plans for communication with:</w:t>
            </w:r>
          </w:p>
        </w:tc>
      </w:tr>
      <w:tr w:rsidR="00CD4E38" w:rsidRPr="007E356F" w14:paraId="42CB270A" w14:textId="77777777" w:rsidTr="00D83717">
        <w:trPr>
          <w:trHeight w:val="530"/>
        </w:trPr>
        <w:tc>
          <w:tcPr>
            <w:tcW w:w="7970" w:type="dxa"/>
            <w:tcBorders>
              <w:top w:val="nil"/>
              <w:left w:val="single" w:sz="4" w:space="0" w:color="auto"/>
              <w:bottom w:val="single" w:sz="4" w:space="0" w:color="auto"/>
              <w:right w:val="single" w:sz="4" w:space="0" w:color="auto"/>
            </w:tcBorders>
            <w:shd w:val="clear" w:color="auto" w:fill="auto"/>
            <w:noWrap/>
            <w:vAlign w:val="center"/>
          </w:tcPr>
          <w:p w14:paraId="2C0F2338" w14:textId="77777777" w:rsidR="00CD4E38" w:rsidRPr="00394258" w:rsidRDefault="00CD4E38" w:rsidP="00CD4E38">
            <w:pPr>
              <w:pStyle w:val="ListParagraph"/>
              <w:numPr>
                <w:ilvl w:val="0"/>
                <w:numId w:val="11"/>
              </w:numPr>
            </w:pPr>
            <w:r w:rsidRPr="00394258">
              <w:t>Leadership (Executive directors, Board of Directors, etc.)</w:t>
            </w:r>
          </w:p>
        </w:tc>
        <w:tc>
          <w:tcPr>
            <w:tcW w:w="1032" w:type="dxa"/>
            <w:gridSpan w:val="2"/>
            <w:tcBorders>
              <w:top w:val="nil"/>
              <w:left w:val="nil"/>
              <w:bottom w:val="single" w:sz="4" w:space="0" w:color="auto"/>
              <w:right w:val="single" w:sz="4" w:space="0" w:color="auto"/>
            </w:tcBorders>
            <w:shd w:val="clear" w:color="auto" w:fill="auto"/>
            <w:noWrap/>
            <w:vAlign w:val="center"/>
          </w:tcPr>
          <w:p w14:paraId="5BC6ED77" w14:textId="77777777" w:rsidR="00CD4E38" w:rsidRPr="00394258" w:rsidRDefault="00CD4E38" w:rsidP="00481755">
            <w:pPr>
              <w:jc w:val="center"/>
              <w:rPr>
                <w:rFonts w:ascii="Calibri" w:hAnsi="Calibri"/>
                <w:color w:val="1F497D" w:themeColor="text2"/>
              </w:rPr>
            </w:pPr>
          </w:p>
        </w:tc>
        <w:tc>
          <w:tcPr>
            <w:tcW w:w="1078" w:type="dxa"/>
            <w:tcBorders>
              <w:top w:val="nil"/>
              <w:left w:val="nil"/>
              <w:bottom w:val="single" w:sz="4" w:space="0" w:color="auto"/>
              <w:right w:val="single" w:sz="4" w:space="0" w:color="auto"/>
            </w:tcBorders>
            <w:shd w:val="clear" w:color="auto" w:fill="auto"/>
            <w:noWrap/>
            <w:vAlign w:val="center"/>
          </w:tcPr>
          <w:p w14:paraId="7990CB10" w14:textId="77777777" w:rsidR="00CD4E38" w:rsidRPr="00394258" w:rsidRDefault="00CD4E38" w:rsidP="00481755">
            <w:pPr>
              <w:jc w:val="center"/>
              <w:rPr>
                <w:rFonts w:ascii="Calibri" w:hAnsi="Calibri"/>
                <w:color w:val="1F497D" w:themeColor="text2"/>
              </w:rPr>
            </w:pPr>
          </w:p>
        </w:tc>
      </w:tr>
      <w:tr w:rsidR="00CD4E38" w:rsidRPr="007E356F" w14:paraId="20217A56" w14:textId="77777777" w:rsidTr="00D83717">
        <w:trPr>
          <w:trHeight w:val="575"/>
        </w:trPr>
        <w:tc>
          <w:tcPr>
            <w:tcW w:w="7970" w:type="dxa"/>
            <w:tcBorders>
              <w:top w:val="nil"/>
              <w:left w:val="single" w:sz="4" w:space="0" w:color="auto"/>
              <w:bottom w:val="single" w:sz="4" w:space="0" w:color="auto"/>
              <w:right w:val="single" w:sz="4" w:space="0" w:color="auto"/>
            </w:tcBorders>
            <w:shd w:val="clear" w:color="auto" w:fill="auto"/>
            <w:noWrap/>
            <w:vAlign w:val="center"/>
          </w:tcPr>
          <w:p w14:paraId="06A578C9" w14:textId="77777777" w:rsidR="00CD4E38" w:rsidRPr="00394258" w:rsidRDefault="00CD4E38" w:rsidP="00CD4E38">
            <w:pPr>
              <w:pStyle w:val="ListParagraph"/>
              <w:numPr>
                <w:ilvl w:val="0"/>
                <w:numId w:val="11"/>
              </w:numPr>
            </w:pPr>
            <w:r w:rsidRPr="00394258">
              <w:t>Staff</w:t>
            </w:r>
          </w:p>
        </w:tc>
        <w:tc>
          <w:tcPr>
            <w:tcW w:w="1032" w:type="dxa"/>
            <w:gridSpan w:val="2"/>
            <w:tcBorders>
              <w:top w:val="nil"/>
              <w:left w:val="nil"/>
              <w:bottom w:val="single" w:sz="4" w:space="0" w:color="auto"/>
              <w:right w:val="single" w:sz="4" w:space="0" w:color="auto"/>
            </w:tcBorders>
            <w:shd w:val="clear" w:color="auto" w:fill="auto"/>
            <w:noWrap/>
            <w:vAlign w:val="center"/>
          </w:tcPr>
          <w:p w14:paraId="15177BCF" w14:textId="77777777" w:rsidR="00CD4E38" w:rsidRPr="00394258" w:rsidRDefault="00CD4E38" w:rsidP="00481755">
            <w:pPr>
              <w:jc w:val="center"/>
              <w:rPr>
                <w:rFonts w:ascii="Calibri" w:hAnsi="Calibri"/>
                <w:color w:val="1F497D" w:themeColor="text2"/>
              </w:rPr>
            </w:pPr>
          </w:p>
        </w:tc>
        <w:tc>
          <w:tcPr>
            <w:tcW w:w="1078" w:type="dxa"/>
            <w:tcBorders>
              <w:top w:val="nil"/>
              <w:left w:val="nil"/>
              <w:bottom w:val="single" w:sz="4" w:space="0" w:color="auto"/>
              <w:right w:val="single" w:sz="4" w:space="0" w:color="auto"/>
            </w:tcBorders>
            <w:shd w:val="clear" w:color="auto" w:fill="auto"/>
            <w:noWrap/>
            <w:vAlign w:val="center"/>
          </w:tcPr>
          <w:p w14:paraId="40F55DEF" w14:textId="77777777" w:rsidR="00CD4E38" w:rsidRPr="00394258" w:rsidRDefault="00CD4E38" w:rsidP="00481755">
            <w:pPr>
              <w:jc w:val="center"/>
              <w:rPr>
                <w:rFonts w:ascii="Calibri" w:hAnsi="Calibri"/>
                <w:color w:val="1F497D" w:themeColor="text2"/>
              </w:rPr>
            </w:pPr>
          </w:p>
        </w:tc>
      </w:tr>
      <w:tr w:rsidR="00CD4E38" w:rsidRPr="007E356F" w14:paraId="59580254" w14:textId="77777777" w:rsidTr="00D83717">
        <w:trPr>
          <w:trHeight w:val="485"/>
        </w:trPr>
        <w:tc>
          <w:tcPr>
            <w:tcW w:w="7970" w:type="dxa"/>
            <w:tcBorders>
              <w:top w:val="nil"/>
              <w:left w:val="single" w:sz="4" w:space="0" w:color="auto"/>
              <w:bottom w:val="single" w:sz="4" w:space="0" w:color="auto"/>
              <w:right w:val="single" w:sz="4" w:space="0" w:color="auto"/>
            </w:tcBorders>
            <w:shd w:val="clear" w:color="auto" w:fill="auto"/>
            <w:noWrap/>
            <w:vAlign w:val="center"/>
          </w:tcPr>
          <w:p w14:paraId="3F5EE6EC" w14:textId="77777777" w:rsidR="00CD4E38" w:rsidRPr="00394258" w:rsidRDefault="00CD4E38" w:rsidP="00CD4E38">
            <w:pPr>
              <w:pStyle w:val="ListParagraph"/>
              <w:numPr>
                <w:ilvl w:val="0"/>
                <w:numId w:val="11"/>
              </w:numPr>
            </w:pPr>
            <w:r w:rsidRPr="00394258">
              <w:t>Families/</w:t>
            </w:r>
            <w:r w:rsidR="0028532E">
              <w:t>L</w:t>
            </w:r>
            <w:r w:rsidRPr="00394258">
              <w:t>egal guardians</w:t>
            </w:r>
          </w:p>
        </w:tc>
        <w:tc>
          <w:tcPr>
            <w:tcW w:w="1032" w:type="dxa"/>
            <w:gridSpan w:val="2"/>
            <w:tcBorders>
              <w:top w:val="nil"/>
              <w:left w:val="nil"/>
              <w:bottom w:val="single" w:sz="4" w:space="0" w:color="auto"/>
              <w:right w:val="single" w:sz="4" w:space="0" w:color="auto"/>
            </w:tcBorders>
            <w:shd w:val="clear" w:color="auto" w:fill="auto"/>
            <w:noWrap/>
            <w:vAlign w:val="center"/>
          </w:tcPr>
          <w:p w14:paraId="36CDAF9F" w14:textId="77777777" w:rsidR="00CD4E38" w:rsidRPr="00394258" w:rsidRDefault="00CD4E38" w:rsidP="00481755">
            <w:pPr>
              <w:jc w:val="center"/>
              <w:rPr>
                <w:rFonts w:ascii="Calibri" w:hAnsi="Calibri"/>
                <w:color w:val="1F497D" w:themeColor="text2"/>
              </w:rPr>
            </w:pPr>
          </w:p>
        </w:tc>
        <w:tc>
          <w:tcPr>
            <w:tcW w:w="1078" w:type="dxa"/>
            <w:tcBorders>
              <w:top w:val="nil"/>
              <w:left w:val="nil"/>
              <w:bottom w:val="single" w:sz="4" w:space="0" w:color="auto"/>
              <w:right w:val="single" w:sz="4" w:space="0" w:color="auto"/>
            </w:tcBorders>
            <w:shd w:val="clear" w:color="auto" w:fill="auto"/>
            <w:noWrap/>
            <w:vAlign w:val="center"/>
          </w:tcPr>
          <w:p w14:paraId="0BD72FF8" w14:textId="77777777" w:rsidR="00CD4E38" w:rsidRPr="00394258" w:rsidRDefault="00CD4E38" w:rsidP="00481755">
            <w:pPr>
              <w:jc w:val="center"/>
              <w:rPr>
                <w:rFonts w:ascii="Calibri" w:hAnsi="Calibri"/>
                <w:color w:val="1F497D" w:themeColor="text2"/>
              </w:rPr>
            </w:pPr>
          </w:p>
        </w:tc>
      </w:tr>
      <w:tr w:rsidR="00CD4E38" w:rsidRPr="007E356F" w14:paraId="2111D659" w14:textId="77777777" w:rsidTr="00D83717">
        <w:trPr>
          <w:trHeight w:val="620"/>
        </w:trPr>
        <w:tc>
          <w:tcPr>
            <w:tcW w:w="7970" w:type="dxa"/>
            <w:tcBorders>
              <w:top w:val="nil"/>
              <w:left w:val="single" w:sz="4" w:space="0" w:color="auto"/>
              <w:bottom w:val="single" w:sz="4" w:space="0" w:color="auto"/>
              <w:right w:val="single" w:sz="4" w:space="0" w:color="auto"/>
            </w:tcBorders>
            <w:shd w:val="clear" w:color="auto" w:fill="auto"/>
            <w:noWrap/>
            <w:vAlign w:val="center"/>
          </w:tcPr>
          <w:p w14:paraId="205E2410" w14:textId="77777777" w:rsidR="00CD4E38" w:rsidRPr="00394258" w:rsidRDefault="00CD4E38" w:rsidP="00CD4E38">
            <w:pPr>
              <w:pStyle w:val="ListParagraph"/>
              <w:numPr>
                <w:ilvl w:val="0"/>
                <w:numId w:val="11"/>
              </w:numPr>
            </w:pPr>
            <w:r w:rsidRPr="00394258">
              <w:t>Alternate Facility(s) owners</w:t>
            </w:r>
          </w:p>
        </w:tc>
        <w:tc>
          <w:tcPr>
            <w:tcW w:w="1032" w:type="dxa"/>
            <w:gridSpan w:val="2"/>
            <w:tcBorders>
              <w:top w:val="nil"/>
              <w:left w:val="nil"/>
              <w:bottom w:val="single" w:sz="4" w:space="0" w:color="auto"/>
              <w:right w:val="single" w:sz="4" w:space="0" w:color="auto"/>
            </w:tcBorders>
            <w:shd w:val="clear" w:color="auto" w:fill="auto"/>
            <w:noWrap/>
            <w:vAlign w:val="center"/>
          </w:tcPr>
          <w:p w14:paraId="569A4198" w14:textId="77777777" w:rsidR="00CD4E38" w:rsidRPr="00394258" w:rsidRDefault="00CD4E38" w:rsidP="00481755">
            <w:pPr>
              <w:jc w:val="center"/>
              <w:rPr>
                <w:rFonts w:ascii="Calibri" w:hAnsi="Calibri"/>
                <w:color w:val="1F497D" w:themeColor="text2"/>
              </w:rPr>
            </w:pPr>
          </w:p>
        </w:tc>
        <w:tc>
          <w:tcPr>
            <w:tcW w:w="1078" w:type="dxa"/>
            <w:tcBorders>
              <w:top w:val="nil"/>
              <w:left w:val="nil"/>
              <w:bottom w:val="single" w:sz="4" w:space="0" w:color="auto"/>
              <w:right w:val="single" w:sz="4" w:space="0" w:color="auto"/>
            </w:tcBorders>
            <w:shd w:val="clear" w:color="auto" w:fill="auto"/>
            <w:noWrap/>
            <w:vAlign w:val="center"/>
          </w:tcPr>
          <w:p w14:paraId="76D33E81" w14:textId="77777777" w:rsidR="00CD4E38" w:rsidRPr="00394258" w:rsidRDefault="00CD4E38" w:rsidP="00481755">
            <w:pPr>
              <w:jc w:val="center"/>
              <w:rPr>
                <w:rFonts w:ascii="Calibri" w:hAnsi="Calibri"/>
                <w:color w:val="1F497D" w:themeColor="text2"/>
              </w:rPr>
            </w:pPr>
          </w:p>
        </w:tc>
      </w:tr>
      <w:tr w:rsidR="00CD4E38" w:rsidRPr="007E356F" w14:paraId="3016FE55" w14:textId="77777777" w:rsidTr="00D83717">
        <w:trPr>
          <w:trHeight w:val="530"/>
        </w:trPr>
        <w:tc>
          <w:tcPr>
            <w:tcW w:w="7970" w:type="dxa"/>
            <w:tcBorders>
              <w:top w:val="nil"/>
              <w:left w:val="single" w:sz="4" w:space="0" w:color="auto"/>
              <w:bottom w:val="single" w:sz="4" w:space="0" w:color="auto"/>
              <w:right w:val="single" w:sz="4" w:space="0" w:color="auto"/>
            </w:tcBorders>
            <w:shd w:val="clear" w:color="auto" w:fill="auto"/>
            <w:noWrap/>
            <w:vAlign w:val="center"/>
          </w:tcPr>
          <w:p w14:paraId="65E863FD" w14:textId="77777777" w:rsidR="00A100EB" w:rsidRPr="00D35D78" w:rsidRDefault="001003AF" w:rsidP="0098139F">
            <w:pPr>
              <w:pStyle w:val="ListParagraph"/>
              <w:numPr>
                <w:ilvl w:val="0"/>
                <w:numId w:val="11"/>
              </w:numPr>
            </w:pPr>
            <w:r w:rsidRPr="00A214B4">
              <w:rPr>
                <w:rFonts w:ascii="Calibri" w:hAnsi="Calibri"/>
                <w:color w:val="FF0000"/>
              </w:rPr>
              <w:t>Other, specify:</w:t>
            </w:r>
            <w:r>
              <w:rPr>
                <w:rFonts w:ascii="Calibri" w:hAnsi="Calibri"/>
                <w:color w:val="FF0000"/>
              </w:rPr>
              <w:t>____________________________________</w:t>
            </w:r>
          </w:p>
          <w:p w14:paraId="15585B4B" w14:textId="77777777" w:rsidR="00C76066" w:rsidRDefault="00C76066" w:rsidP="00D35D78"/>
          <w:p w14:paraId="79B2F634" w14:textId="77777777" w:rsidR="00E1422E" w:rsidRDefault="00E1422E" w:rsidP="00D35D78"/>
          <w:p w14:paraId="4458D4FF" w14:textId="06756C0F" w:rsidR="00E1422E" w:rsidRPr="00394258" w:rsidRDefault="00E1422E" w:rsidP="00D35D78"/>
        </w:tc>
        <w:tc>
          <w:tcPr>
            <w:tcW w:w="1032" w:type="dxa"/>
            <w:gridSpan w:val="2"/>
            <w:tcBorders>
              <w:top w:val="nil"/>
              <w:left w:val="nil"/>
              <w:bottom w:val="single" w:sz="4" w:space="0" w:color="auto"/>
              <w:right w:val="single" w:sz="4" w:space="0" w:color="auto"/>
            </w:tcBorders>
            <w:shd w:val="clear" w:color="auto" w:fill="auto"/>
            <w:noWrap/>
            <w:vAlign w:val="center"/>
          </w:tcPr>
          <w:p w14:paraId="1EF00B1D" w14:textId="77777777" w:rsidR="00CD4E38" w:rsidRPr="00394258" w:rsidRDefault="00CD4E38" w:rsidP="00481755">
            <w:pPr>
              <w:jc w:val="center"/>
              <w:rPr>
                <w:rFonts w:ascii="Calibri" w:hAnsi="Calibri"/>
                <w:color w:val="1F497D" w:themeColor="text2"/>
              </w:rPr>
            </w:pPr>
          </w:p>
        </w:tc>
        <w:tc>
          <w:tcPr>
            <w:tcW w:w="1078" w:type="dxa"/>
            <w:tcBorders>
              <w:top w:val="nil"/>
              <w:left w:val="nil"/>
              <w:bottom w:val="single" w:sz="4" w:space="0" w:color="auto"/>
              <w:right w:val="single" w:sz="4" w:space="0" w:color="auto"/>
            </w:tcBorders>
            <w:shd w:val="clear" w:color="auto" w:fill="auto"/>
            <w:noWrap/>
            <w:vAlign w:val="center"/>
          </w:tcPr>
          <w:p w14:paraId="79E70E28" w14:textId="77777777" w:rsidR="00CD4E38" w:rsidRPr="00394258" w:rsidRDefault="00CD4E38" w:rsidP="00481755">
            <w:pPr>
              <w:jc w:val="center"/>
              <w:rPr>
                <w:rFonts w:ascii="Calibri" w:hAnsi="Calibri"/>
                <w:color w:val="1F497D" w:themeColor="text2"/>
              </w:rPr>
            </w:pPr>
          </w:p>
        </w:tc>
      </w:tr>
      <w:tr w:rsidR="004E6F7E" w:rsidRPr="007E356F" w14:paraId="4044CB16" w14:textId="77777777" w:rsidTr="004E6F7E">
        <w:trPr>
          <w:trHeight w:val="395"/>
        </w:trPr>
        <w:tc>
          <w:tcPr>
            <w:tcW w:w="10080" w:type="dxa"/>
            <w:gridSpan w:val="4"/>
            <w:tcBorders>
              <w:top w:val="single" w:sz="4" w:space="0" w:color="auto"/>
              <w:left w:val="single" w:sz="4" w:space="0" w:color="auto"/>
              <w:bottom w:val="single" w:sz="4" w:space="0" w:color="auto"/>
              <w:right w:val="single" w:sz="4" w:space="0" w:color="auto"/>
            </w:tcBorders>
            <w:shd w:val="clear" w:color="auto" w:fill="FF0000"/>
            <w:noWrap/>
            <w:vAlign w:val="center"/>
          </w:tcPr>
          <w:p w14:paraId="2B1ADAB3" w14:textId="0F9C9EEE" w:rsidR="004E6F7E" w:rsidRPr="007E356F" w:rsidRDefault="004E6F7E" w:rsidP="004E6F7E">
            <w:pPr>
              <w:rPr>
                <w:rFonts w:ascii="Calibri" w:hAnsi="Calibri"/>
                <w:b/>
                <w:bCs/>
                <w:color w:val="FFFFFF"/>
                <w:sz w:val="24"/>
                <w:szCs w:val="24"/>
              </w:rPr>
            </w:pPr>
            <w:r>
              <w:rPr>
                <w:rFonts w:ascii="Calibri" w:hAnsi="Calibri"/>
                <w:b/>
                <w:bCs/>
                <w:color w:val="FFFFFF"/>
                <w:sz w:val="28"/>
                <w:szCs w:val="24"/>
              </w:rPr>
              <w:t>S</w:t>
            </w:r>
            <w:r w:rsidRPr="0048247B">
              <w:rPr>
                <w:rFonts w:ascii="Calibri" w:hAnsi="Calibri"/>
                <w:b/>
                <w:bCs/>
                <w:color w:val="FFFFFF"/>
                <w:sz w:val="28"/>
                <w:szCs w:val="24"/>
              </w:rPr>
              <w:t>ection I</w:t>
            </w:r>
            <w:r>
              <w:rPr>
                <w:rFonts w:ascii="Calibri" w:hAnsi="Calibri"/>
                <w:b/>
                <w:bCs/>
                <w:color w:val="FFFFFF"/>
                <w:sz w:val="28"/>
                <w:szCs w:val="24"/>
              </w:rPr>
              <w:t>I- Components of COOP (</w:t>
            </w:r>
            <w:r w:rsidR="00481528">
              <w:rPr>
                <w:rFonts w:ascii="Calibri" w:hAnsi="Calibri"/>
                <w:b/>
                <w:bCs/>
                <w:color w:val="FFFFFF"/>
                <w:sz w:val="28"/>
                <w:szCs w:val="24"/>
              </w:rPr>
              <w:t>continued</w:t>
            </w:r>
            <w:r>
              <w:rPr>
                <w:rFonts w:ascii="Calibri" w:hAnsi="Calibri"/>
                <w:b/>
                <w:bCs/>
                <w:color w:val="FFFFFF"/>
                <w:sz w:val="28"/>
                <w:szCs w:val="24"/>
              </w:rPr>
              <w:t>)</w:t>
            </w:r>
          </w:p>
        </w:tc>
      </w:tr>
      <w:tr w:rsidR="00A100EB" w:rsidRPr="007E356F" w14:paraId="6FEE7773" w14:textId="77777777" w:rsidTr="004E6F7E">
        <w:trPr>
          <w:trHeight w:val="114"/>
        </w:trPr>
        <w:tc>
          <w:tcPr>
            <w:tcW w:w="7970" w:type="dxa"/>
            <w:tcBorders>
              <w:top w:val="nil"/>
              <w:left w:val="single" w:sz="4" w:space="0" w:color="auto"/>
              <w:bottom w:val="single" w:sz="4" w:space="0" w:color="auto"/>
              <w:right w:val="single" w:sz="4" w:space="0" w:color="auto"/>
            </w:tcBorders>
            <w:shd w:val="clear" w:color="000000" w:fill="002060"/>
            <w:noWrap/>
            <w:vAlign w:val="center"/>
            <w:hideMark/>
          </w:tcPr>
          <w:p w14:paraId="53244B5A" w14:textId="6F81D099" w:rsidR="00A100EB" w:rsidRPr="007E356F" w:rsidRDefault="00AD763E" w:rsidP="004E6F7E">
            <w:pPr>
              <w:rPr>
                <w:rFonts w:ascii="Calibri" w:hAnsi="Calibri"/>
                <w:b/>
                <w:bCs/>
                <w:color w:val="FFFFFF"/>
                <w:sz w:val="24"/>
                <w:szCs w:val="24"/>
              </w:rPr>
            </w:pPr>
            <w:r>
              <w:rPr>
                <w:rFonts w:ascii="Calibri" w:hAnsi="Calibri"/>
                <w:b/>
                <w:bCs/>
                <w:color w:val="FFFFFF"/>
                <w:sz w:val="24"/>
                <w:szCs w:val="24"/>
              </w:rPr>
              <w:br/>
            </w:r>
            <w:r w:rsidR="00A100EB">
              <w:rPr>
                <w:rFonts w:ascii="Calibri" w:hAnsi="Calibri"/>
                <w:b/>
                <w:bCs/>
                <w:color w:val="FFFFFF"/>
                <w:sz w:val="24"/>
                <w:szCs w:val="24"/>
              </w:rPr>
              <w:t xml:space="preserve">Alternate Facility </w:t>
            </w:r>
            <w:r w:rsidR="00A100EB" w:rsidRPr="000F5DF5">
              <w:rPr>
                <w:rFonts w:ascii="Calibri" w:hAnsi="Calibri"/>
                <w:b/>
                <w:bCs/>
                <w:color w:val="FFFFFF"/>
                <w:sz w:val="24"/>
                <w:szCs w:val="24"/>
              </w:rPr>
              <w:t>Communications</w:t>
            </w:r>
            <w:r w:rsidR="00A100EB">
              <w:rPr>
                <w:rFonts w:ascii="Calibri" w:hAnsi="Calibri"/>
                <w:b/>
                <w:bCs/>
                <w:color w:val="FFFFFF"/>
                <w:sz w:val="24"/>
                <w:szCs w:val="24"/>
              </w:rPr>
              <w:t xml:space="preserve"> (</w:t>
            </w:r>
            <w:r w:rsidR="00481528">
              <w:rPr>
                <w:rFonts w:ascii="Calibri" w:hAnsi="Calibri"/>
                <w:b/>
                <w:bCs/>
                <w:color w:val="FFFFFF"/>
                <w:sz w:val="24"/>
                <w:szCs w:val="24"/>
              </w:rPr>
              <w:t>continued</w:t>
            </w:r>
            <w:r w:rsidR="00A100EB">
              <w:rPr>
                <w:rFonts w:ascii="Calibri" w:hAnsi="Calibri"/>
                <w:b/>
                <w:bCs/>
                <w:color w:val="FFFFFF"/>
                <w:sz w:val="24"/>
                <w:szCs w:val="24"/>
              </w:rPr>
              <w:t>)</w:t>
            </w:r>
          </w:p>
        </w:tc>
        <w:tc>
          <w:tcPr>
            <w:tcW w:w="1032" w:type="dxa"/>
            <w:gridSpan w:val="2"/>
            <w:tcBorders>
              <w:top w:val="nil"/>
              <w:left w:val="nil"/>
              <w:bottom w:val="single" w:sz="4" w:space="0" w:color="auto"/>
              <w:right w:val="single" w:sz="4" w:space="0" w:color="auto"/>
            </w:tcBorders>
            <w:shd w:val="clear" w:color="000000" w:fill="002060"/>
            <w:noWrap/>
            <w:vAlign w:val="center"/>
            <w:hideMark/>
          </w:tcPr>
          <w:p w14:paraId="326BAD83" w14:textId="77777777" w:rsidR="00A100EB" w:rsidRPr="007E356F" w:rsidRDefault="00A100EB" w:rsidP="004E6F7E">
            <w:pPr>
              <w:jc w:val="center"/>
              <w:rPr>
                <w:rFonts w:ascii="Calibri" w:hAnsi="Calibri"/>
                <w:b/>
                <w:bCs/>
                <w:color w:val="FFFFFF"/>
                <w:sz w:val="24"/>
                <w:szCs w:val="24"/>
              </w:rPr>
            </w:pPr>
            <w:r w:rsidRPr="007E356F">
              <w:rPr>
                <w:rFonts w:ascii="Calibri" w:hAnsi="Calibri"/>
                <w:b/>
                <w:bCs/>
                <w:color w:val="FFFFFF"/>
                <w:sz w:val="24"/>
                <w:szCs w:val="24"/>
              </w:rPr>
              <w:t>Yes</w:t>
            </w:r>
          </w:p>
        </w:tc>
        <w:tc>
          <w:tcPr>
            <w:tcW w:w="1078" w:type="dxa"/>
            <w:tcBorders>
              <w:top w:val="nil"/>
              <w:left w:val="nil"/>
              <w:bottom w:val="single" w:sz="4" w:space="0" w:color="auto"/>
              <w:right w:val="single" w:sz="4" w:space="0" w:color="auto"/>
            </w:tcBorders>
            <w:shd w:val="clear" w:color="000000" w:fill="002060"/>
            <w:noWrap/>
            <w:vAlign w:val="center"/>
            <w:hideMark/>
          </w:tcPr>
          <w:p w14:paraId="67EC510E" w14:textId="05C1D8A1" w:rsidR="0098139F" w:rsidRPr="007E356F" w:rsidRDefault="00A100EB" w:rsidP="00AD763E">
            <w:pPr>
              <w:jc w:val="center"/>
              <w:rPr>
                <w:rFonts w:ascii="Calibri" w:hAnsi="Calibri"/>
                <w:b/>
                <w:bCs/>
                <w:color w:val="FFFFFF"/>
                <w:sz w:val="24"/>
                <w:szCs w:val="24"/>
              </w:rPr>
            </w:pPr>
            <w:r w:rsidRPr="007E356F">
              <w:rPr>
                <w:rFonts w:ascii="Calibri" w:hAnsi="Calibri"/>
                <w:b/>
                <w:bCs/>
                <w:color w:val="FFFFFF"/>
                <w:sz w:val="24"/>
                <w:szCs w:val="24"/>
              </w:rPr>
              <w:t>No</w:t>
            </w:r>
          </w:p>
        </w:tc>
      </w:tr>
      <w:tr w:rsidR="007239C0" w:rsidRPr="007E356F" w14:paraId="042E14AC" w14:textId="77777777" w:rsidTr="00D83717">
        <w:trPr>
          <w:trHeight w:val="611"/>
        </w:trPr>
        <w:tc>
          <w:tcPr>
            <w:tcW w:w="7970" w:type="dxa"/>
            <w:tcBorders>
              <w:top w:val="nil"/>
              <w:left w:val="single" w:sz="4" w:space="0" w:color="auto"/>
              <w:bottom w:val="nil"/>
              <w:right w:val="single" w:sz="4" w:space="0" w:color="auto"/>
            </w:tcBorders>
            <w:shd w:val="clear" w:color="auto" w:fill="auto"/>
            <w:noWrap/>
            <w:vAlign w:val="center"/>
          </w:tcPr>
          <w:p w14:paraId="7D27C8A2" w14:textId="358F7F32" w:rsidR="00CD4E38" w:rsidRPr="00A46766" w:rsidRDefault="00CD4E38">
            <w:pPr>
              <w:pStyle w:val="ListParagraph"/>
              <w:numPr>
                <w:ilvl w:val="0"/>
                <w:numId w:val="4"/>
              </w:numPr>
            </w:pPr>
            <w:r w:rsidRPr="00394258">
              <w:t xml:space="preserve">Have you identified how you will communicate </w:t>
            </w:r>
            <w:r w:rsidR="003C61B0">
              <w:t>plan/procedures with those listed on Page 4-Question #1</w:t>
            </w:r>
            <w:r w:rsidRPr="00394258">
              <w:t>? (</w:t>
            </w:r>
            <w:r w:rsidR="00A46766">
              <w:t>Email, social media, text, etc.</w:t>
            </w:r>
            <w:r w:rsidR="00851252">
              <w:t>)</w:t>
            </w:r>
          </w:p>
        </w:tc>
        <w:tc>
          <w:tcPr>
            <w:tcW w:w="1032" w:type="dxa"/>
            <w:gridSpan w:val="2"/>
            <w:tcBorders>
              <w:top w:val="nil"/>
              <w:left w:val="nil"/>
              <w:bottom w:val="nil"/>
              <w:right w:val="single" w:sz="4" w:space="0" w:color="auto"/>
            </w:tcBorders>
            <w:shd w:val="clear" w:color="auto" w:fill="auto"/>
            <w:noWrap/>
            <w:vAlign w:val="center"/>
            <w:hideMark/>
          </w:tcPr>
          <w:p w14:paraId="7A48F32C" w14:textId="77777777" w:rsidR="007239C0" w:rsidRPr="00394258" w:rsidRDefault="007239C0" w:rsidP="00481755">
            <w:pPr>
              <w:jc w:val="center"/>
              <w:rPr>
                <w:rFonts w:ascii="Calibri" w:hAnsi="Calibri"/>
                <w:color w:val="1F497D" w:themeColor="text2"/>
              </w:rPr>
            </w:pPr>
            <w:r w:rsidRPr="00394258">
              <w:rPr>
                <w:rFonts w:ascii="Calibri" w:hAnsi="Calibri"/>
                <w:color w:val="1F497D" w:themeColor="text2"/>
              </w:rPr>
              <w:t> </w:t>
            </w:r>
          </w:p>
        </w:tc>
        <w:tc>
          <w:tcPr>
            <w:tcW w:w="1078" w:type="dxa"/>
            <w:tcBorders>
              <w:top w:val="nil"/>
              <w:left w:val="nil"/>
              <w:bottom w:val="nil"/>
              <w:right w:val="single" w:sz="4" w:space="0" w:color="auto"/>
            </w:tcBorders>
            <w:shd w:val="clear" w:color="auto" w:fill="auto"/>
            <w:noWrap/>
            <w:vAlign w:val="center"/>
            <w:hideMark/>
          </w:tcPr>
          <w:p w14:paraId="5BA5D6CB" w14:textId="77777777" w:rsidR="007239C0" w:rsidRPr="00394258" w:rsidRDefault="007239C0" w:rsidP="00481755">
            <w:pPr>
              <w:jc w:val="center"/>
              <w:rPr>
                <w:rFonts w:ascii="Calibri" w:hAnsi="Calibri"/>
                <w:color w:val="1F497D" w:themeColor="text2"/>
              </w:rPr>
            </w:pPr>
            <w:r w:rsidRPr="00394258">
              <w:rPr>
                <w:rFonts w:ascii="Calibri" w:hAnsi="Calibri"/>
                <w:color w:val="1F497D" w:themeColor="text2"/>
              </w:rPr>
              <w:t> </w:t>
            </w:r>
          </w:p>
        </w:tc>
      </w:tr>
      <w:tr w:rsidR="00561139" w:rsidRPr="007E356F" w14:paraId="42594629" w14:textId="77777777" w:rsidTr="00D83717">
        <w:trPr>
          <w:trHeight w:val="611"/>
        </w:trPr>
        <w:tc>
          <w:tcPr>
            <w:tcW w:w="7970" w:type="dxa"/>
            <w:tcBorders>
              <w:top w:val="nil"/>
              <w:left w:val="single" w:sz="4" w:space="0" w:color="auto"/>
              <w:bottom w:val="nil"/>
              <w:right w:val="single" w:sz="4" w:space="0" w:color="auto"/>
            </w:tcBorders>
            <w:shd w:val="clear" w:color="auto" w:fill="auto"/>
            <w:noWrap/>
            <w:vAlign w:val="center"/>
          </w:tcPr>
          <w:p w14:paraId="76DBC5AD" w14:textId="77777777" w:rsidR="00561139" w:rsidRPr="00394258" w:rsidRDefault="00F86A1F" w:rsidP="00CD4E38">
            <w:pPr>
              <w:pStyle w:val="ListParagraph"/>
              <w:numPr>
                <w:ilvl w:val="0"/>
                <w:numId w:val="4"/>
              </w:numPr>
            </w:pPr>
            <w:r>
              <w:t xml:space="preserve">Have you identified secure and sufficient communication systems </w:t>
            </w:r>
            <w:r w:rsidR="008940A3">
              <w:t xml:space="preserve">(radios, phones, etc.) </w:t>
            </w:r>
            <w:r>
              <w:t xml:space="preserve">at the alternate facility(s)? </w:t>
            </w:r>
          </w:p>
        </w:tc>
        <w:tc>
          <w:tcPr>
            <w:tcW w:w="1032" w:type="dxa"/>
            <w:gridSpan w:val="2"/>
            <w:tcBorders>
              <w:top w:val="nil"/>
              <w:left w:val="nil"/>
              <w:bottom w:val="nil"/>
              <w:right w:val="single" w:sz="4" w:space="0" w:color="auto"/>
            </w:tcBorders>
            <w:shd w:val="clear" w:color="auto" w:fill="auto"/>
            <w:noWrap/>
            <w:vAlign w:val="center"/>
          </w:tcPr>
          <w:p w14:paraId="683B6AB7" w14:textId="77777777" w:rsidR="00561139" w:rsidRPr="00394258" w:rsidRDefault="00561139" w:rsidP="00481755">
            <w:pPr>
              <w:jc w:val="center"/>
              <w:rPr>
                <w:rFonts w:ascii="Calibri" w:hAnsi="Calibri"/>
                <w:color w:val="1F497D" w:themeColor="text2"/>
              </w:rPr>
            </w:pPr>
          </w:p>
        </w:tc>
        <w:tc>
          <w:tcPr>
            <w:tcW w:w="1078" w:type="dxa"/>
            <w:tcBorders>
              <w:top w:val="nil"/>
              <w:left w:val="nil"/>
              <w:bottom w:val="nil"/>
              <w:right w:val="single" w:sz="4" w:space="0" w:color="auto"/>
            </w:tcBorders>
            <w:shd w:val="clear" w:color="auto" w:fill="auto"/>
            <w:noWrap/>
            <w:vAlign w:val="center"/>
          </w:tcPr>
          <w:p w14:paraId="4A79EBD6" w14:textId="77777777" w:rsidR="00561139" w:rsidRPr="00394258" w:rsidRDefault="00561139" w:rsidP="00481755">
            <w:pPr>
              <w:jc w:val="center"/>
              <w:rPr>
                <w:rFonts w:ascii="Calibri" w:hAnsi="Calibri"/>
                <w:color w:val="1F497D" w:themeColor="text2"/>
              </w:rPr>
            </w:pPr>
          </w:p>
        </w:tc>
      </w:tr>
      <w:tr w:rsidR="00561139" w:rsidRPr="007E356F" w14:paraId="46504263" w14:textId="77777777" w:rsidTr="00D83717">
        <w:trPr>
          <w:trHeight w:val="611"/>
        </w:trPr>
        <w:tc>
          <w:tcPr>
            <w:tcW w:w="7970" w:type="dxa"/>
            <w:tcBorders>
              <w:top w:val="nil"/>
              <w:left w:val="single" w:sz="4" w:space="0" w:color="auto"/>
              <w:bottom w:val="nil"/>
              <w:right w:val="single" w:sz="4" w:space="0" w:color="auto"/>
            </w:tcBorders>
            <w:shd w:val="clear" w:color="auto" w:fill="auto"/>
            <w:noWrap/>
            <w:vAlign w:val="center"/>
          </w:tcPr>
          <w:p w14:paraId="75E56F6E" w14:textId="0E2CE23F" w:rsidR="00561139" w:rsidRPr="00394258" w:rsidRDefault="00F86A1F" w:rsidP="0098139F">
            <w:pPr>
              <w:pStyle w:val="ListParagraph"/>
              <w:numPr>
                <w:ilvl w:val="0"/>
                <w:numId w:val="4"/>
              </w:numPr>
            </w:pPr>
            <w:r>
              <w:t>Ha</w:t>
            </w:r>
            <w:r w:rsidR="00A55DF7">
              <w:t>ve</w:t>
            </w:r>
            <w:r>
              <w:t xml:space="preserve"> staff been trained on how to use the communication systems</w:t>
            </w:r>
            <w:r w:rsidR="008940A3">
              <w:t xml:space="preserve">? </w:t>
            </w:r>
          </w:p>
        </w:tc>
        <w:tc>
          <w:tcPr>
            <w:tcW w:w="1032" w:type="dxa"/>
            <w:gridSpan w:val="2"/>
            <w:tcBorders>
              <w:top w:val="nil"/>
              <w:left w:val="nil"/>
              <w:bottom w:val="nil"/>
              <w:right w:val="single" w:sz="4" w:space="0" w:color="auto"/>
            </w:tcBorders>
            <w:shd w:val="clear" w:color="auto" w:fill="auto"/>
            <w:noWrap/>
            <w:vAlign w:val="center"/>
          </w:tcPr>
          <w:p w14:paraId="7DF0B54F" w14:textId="77777777" w:rsidR="00561139" w:rsidRPr="00394258" w:rsidRDefault="00561139" w:rsidP="00481755">
            <w:pPr>
              <w:jc w:val="center"/>
              <w:rPr>
                <w:rFonts w:ascii="Calibri" w:hAnsi="Calibri"/>
                <w:color w:val="1F497D" w:themeColor="text2"/>
              </w:rPr>
            </w:pPr>
          </w:p>
        </w:tc>
        <w:tc>
          <w:tcPr>
            <w:tcW w:w="1078" w:type="dxa"/>
            <w:tcBorders>
              <w:top w:val="nil"/>
              <w:left w:val="nil"/>
              <w:bottom w:val="nil"/>
              <w:right w:val="single" w:sz="4" w:space="0" w:color="auto"/>
            </w:tcBorders>
            <w:shd w:val="clear" w:color="auto" w:fill="auto"/>
            <w:noWrap/>
            <w:vAlign w:val="center"/>
          </w:tcPr>
          <w:p w14:paraId="16689CB3" w14:textId="77777777" w:rsidR="00561139" w:rsidRPr="00394258" w:rsidRDefault="00561139" w:rsidP="00481755">
            <w:pPr>
              <w:jc w:val="center"/>
              <w:rPr>
                <w:rFonts w:ascii="Calibri" w:hAnsi="Calibri"/>
                <w:color w:val="1F497D" w:themeColor="text2"/>
              </w:rPr>
            </w:pPr>
          </w:p>
        </w:tc>
      </w:tr>
      <w:tr w:rsidR="008940A3" w:rsidRPr="007E356F" w14:paraId="71F1CB3D" w14:textId="77777777" w:rsidTr="00D83717">
        <w:trPr>
          <w:trHeight w:val="611"/>
        </w:trPr>
        <w:tc>
          <w:tcPr>
            <w:tcW w:w="7970" w:type="dxa"/>
            <w:tcBorders>
              <w:top w:val="nil"/>
              <w:left w:val="single" w:sz="4" w:space="0" w:color="auto"/>
              <w:bottom w:val="single" w:sz="4" w:space="0" w:color="auto"/>
              <w:right w:val="single" w:sz="4" w:space="0" w:color="auto"/>
            </w:tcBorders>
            <w:shd w:val="clear" w:color="auto" w:fill="auto"/>
            <w:noWrap/>
            <w:vAlign w:val="center"/>
          </w:tcPr>
          <w:p w14:paraId="100FB51F" w14:textId="77777777" w:rsidR="008940A3" w:rsidRDefault="008940A3" w:rsidP="008940A3">
            <w:pPr>
              <w:pStyle w:val="ListParagraph"/>
              <w:numPr>
                <w:ilvl w:val="0"/>
                <w:numId w:val="4"/>
              </w:numPr>
            </w:pPr>
            <w:r>
              <w:t>Have you identified critical computer systems that can be used or accessed at the alternate facility(s)?</w:t>
            </w:r>
          </w:p>
        </w:tc>
        <w:tc>
          <w:tcPr>
            <w:tcW w:w="1032" w:type="dxa"/>
            <w:gridSpan w:val="2"/>
            <w:tcBorders>
              <w:top w:val="nil"/>
              <w:left w:val="nil"/>
              <w:bottom w:val="single" w:sz="4" w:space="0" w:color="auto"/>
              <w:right w:val="single" w:sz="4" w:space="0" w:color="auto"/>
            </w:tcBorders>
            <w:shd w:val="clear" w:color="auto" w:fill="auto"/>
            <w:noWrap/>
            <w:vAlign w:val="center"/>
          </w:tcPr>
          <w:p w14:paraId="45A421FB" w14:textId="77777777" w:rsidR="008940A3" w:rsidRPr="00394258" w:rsidRDefault="008940A3" w:rsidP="00481755">
            <w:pPr>
              <w:jc w:val="center"/>
              <w:rPr>
                <w:rFonts w:ascii="Calibri" w:hAnsi="Calibri"/>
                <w:color w:val="1F497D" w:themeColor="text2"/>
              </w:rPr>
            </w:pPr>
          </w:p>
        </w:tc>
        <w:tc>
          <w:tcPr>
            <w:tcW w:w="1078" w:type="dxa"/>
            <w:tcBorders>
              <w:top w:val="nil"/>
              <w:left w:val="nil"/>
              <w:bottom w:val="single" w:sz="4" w:space="0" w:color="auto"/>
              <w:right w:val="single" w:sz="4" w:space="0" w:color="auto"/>
            </w:tcBorders>
            <w:shd w:val="clear" w:color="auto" w:fill="auto"/>
            <w:noWrap/>
            <w:vAlign w:val="center"/>
          </w:tcPr>
          <w:p w14:paraId="44B86B1B" w14:textId="77777777" w:rsidR="008940A3" w:rsidRPr="00394258" w:rsidRDefault="008940A3" w:rsidP="00481755">
            <w:pPr>
              <w:jc w:val="center"/>
              <w:rPr>
                <w:rFonts w:ascii="Calibri" w:hAnsi="Calibri"/>
                <w:color w:val="1F497D" w:themeColor="text2"/>
              </w:rPr>
            </w:pPr>
          </w:p>
        </w:tc>
      </w:tr>
      <w:tr w:rsidR="007239C0" w:rsidRPr="000F5DF5" w14:paraId="1F2C8AEF" w14:textId="77777777" w:rsidTr="00640EE9">
        <w:trPr>
          <w:trHeight w:val="114"/>
        </w:trPr>
        <w:tc>
          <w:tcPr>
            <w:tcW w:w="8010" w:type="dxa"/>
            <w:gridSpan w:val="2"/>
            <w:tcBorders>
              <w:top w:val="nil"/>
              <w:left w:val="single" w:sz="4" w:space="0" w:color="auto"/>
              <w:bottom w:val="single" w:sz="4" w:space="0" w:color="auto"/>
              <w:right w:val="single" w:sz="4" w:space="0" w:color="auto"/>
            </w:tcBorders>
            <w:shd w:val="clear" w:color="000000" w:fill="002060"/>
            <w:noWrap/>
            <w:vAlign w:val="center"/>
            <w:hideMark/>
          </w:tcPr>
          <w:p w14:paraId="28E4E7BD" w14:textId="6AF051C4" w:rsidR="007239C0" w:rsidRPr="00665888" w:rsidRDefault="00AD763E" w:rsidP="00481755">
            <w:pPr>
              <w:rPr>
                <w:rFonts w:ascii="Calibri" w:hAnsi="Calibri"/>
                <w:b/>
                <w:bCs/>
                <w:color w:val="FFFFFF"/>
                <w:sz w:val="24"/>
                <w:szCs w:val="24"/>
              </w:rPr>
            </w:pPr>
            <w:r>
              <w:rPr>
                <w:b/>
                <w:sz w:val="24"/>
              </w:rPr>
              <w:t>E</w:t>
            </w:r>
            <w:r w:rsidR="007239C0" w:rsidRPr="00665888">
              <w:rPr>
                <w:b/>
                <w:sz w:val="24"/>
              </w:rPr>
              <w:t xml:space="preserve">ssential </w:t>
            </w:r>
            <w:r w:rsidR="007239C0">
              <w:rPr>
                <w:b/>
                <w:sz w:val="24"/>
              </w:rPr>
              <w:t>Records and Database Management</w:t>
            </w:r>
          </w:p>
        </w:tc>
        <w:tc>
          <w:tcPr>
            <w:tcW w:w="990" w:type="dxa"/>
            <w:tcBorders>
              <w:top w:val="nil"/>
              <w:left w:val="nil"/>
              <w:bottom w:val="single" w:sz="4" w:space="0" w:color="auto"/>
              <w:right w:val="single" w:sz="4" w:space="0" w:color="auto"/>
            </w:tcBorders>
            <w:shd w:val="clear" w:color="000000" w:fill="002060"/>
            <w:noWrap/>
            <w:vAlign w:val="center"/>
            <w:hideMark/>
          </w:tcPr>
          <w:p w14:paraId="709B146D" w14:textId="77777777" w:rsidR="007239C0" w:rsidRPr="000F5DF5" w:rsidRDefault="007239C0" w:rsidP="00481755">
            <w:pPr>
              <w:jc w:val="center"/>
              <w:rPr>
                <w:rFonts w:ascii="Calibri" w:hAnsi="Calibri"/>
                <w:b/>
                <w:bCs/>
                <w:color w:val="FFFFFF"/>
                <w:sz w:val="24"/>
                <w:szCs w:val="24"/>
              </w:rPr>
            </w:pPr>
            <w:r w:rsidRPr="000F5DF5">
              <w:rPr>
                <w:rFonts w:ascii="Calibri" w:hAnsi="Calibri"/>
                <w:b/>
                <w:bCs/>
                <w:color w:val="FFFFFF"/>
                <w:sz w:val="24"/>
                <w:szCs w:val="24"/>
              </w:rPr>
              <w:t>Yes</w:t>
            </w:r>
          </w:p>
        </w:tc>
        <w:tc>
          <w:tcPr>
            <w:tcW w:w="1080" w:type="dxa"/>
            <w:tcBorders>
              <w:top w:val="nil"/>
              <w:left w:val="nil"/>
              <w:bottom w:val="single" w:sz="4" w:space="0" w:color="auto"/>
              <w:right w:val="single" w:sz="4" w:space="0" w:color="auto"/>
            </w:tcBorders>
            <w:shd w:val="clear" w:color="000000" w:fill="002060"/>
            <w:noWrap/>
            <w:vAlign w:val="center"/>
            <w:hideMark/>
          </w:tcPr>
          <w:p w14:paraId="086B807A" w14:textId="4D229362" w:rsidR="007239C0" w:rsidRPr="000F5DF5" w:rsidRDefault="007239C0" w:rsidP="00481755">
            <w:pPr>
              <w:jc w:val="center"/>
              <w:rPr>
                <w:rFonts w:ascii="Calibri" w:hAnsi="Calibri"/>
                <w:b/>
                <w:bCs/>
                <w:color w:val="FFFFFF"/>
                <w:sz w:val="24"/>
                <w:szCs w:val="24"/>
              </w:rPr>
            </w:pPr>
            <w:r w:rsidRPr="000F5DF5">
              <w:rPr>
                <w:rFonts w:ascii="Calibri" w:hAnsi="Calibri"/>
                <w:b/>
                <w:bCs/>
                <w:color w:val="FFFFFF"/>
                <w:sz w:val="24"/>
                <w:szCs w:val="24"/>
              </w:rPr>
              <w:t>No</w:t>
            </w:r>
            <w:r>
              <w:rPr>
                <w:rFonts w:ascii="Calibri" w:hAnsi="Calibri"/>
                <w:b/>
                <w:bCs/>
                <w:color w:val="FFFFFF"/>
                <w:sz w:val="24"/>
                <w:szCs w:val="24"/>
              </w:rPr>
              <w:t xml:space="preserve"> or N</w:t>
            </w:r>
            <w:r w:rsidR="00A55DF7">
              <w:rPr>
                <w:rFonts w:ascii="Calibri" w:hAnsi="Calibri"/>
                <w:b/>
                <w:bCs/>
                <w:color w:val="FFFFFF"/>
                <w:sz w:val="24"/>
                <w:szCs w:val="24"/>
              </w:rPr>
              <w:t>/</w:t>
            </w:r>
            <w:r>
              <w:rPr>
                <w:rFonts w:ascii="Calibri" w:hAnsi="Calibri"/>
                <w:b/>
                <w:bCs/>
                <w:color w:val="FFFFFF"/>
                <w:sz w:val="24"/>
                <w:szCs w:val="24"/>
              </w:rPr>
              <w:t>A</w:t>
            </w:r>
          </w:p>
        </w:tc>
      </w:tr>
      <w:tr w:rsidR="007239C0" w:rsidRPr="000F5DF5" w14:paraId="33DE64C8" w14:textId="77777777" w:rsidTr="00640EE9">
        <w:trPr>
          <w:trHeight w:val="431"/>
        </w:trPr>
        <w:tc>
          <w:tcPr>
            <w:tcW w:w="8010" w:type="dxa"/>
            <w:gridSpan w:val="2"/>
            <w:tcBorders>
              <w:top w:val="nil"/>
              <w:left w:val="single" w:sz="4" w:space="0" w:color="auto"/>
              <w:bottom w:val="single" w:sz="4" w:space="0" w:color="auto"/>
              <w:right w:val="single" w:sz="4" w:space="0" w:color="auto"/>
            </w:tcBorders>
            <w:shd w:val="clear" w:color="auto" w:fill="auto"/>
            <w:noWrap/>
            <w:vAlign w:val="center"/>
          </w:tcPr>
          <w:p w14:paraId="0ADAB8A9" w14:textId="5D0F7BE7" w:rsidR="007239C0" w:rsidRPr="00090D20" w:rsidRDefault="007239C0" w:rsidP="000E403A">
            <w:pPr>
              <w:pStyle w:val="ListParagraph"/>
              <w:numPr>
                <w:ilvl w:val="0"/>
                <w:numId w:val="5"/>
              </w:numPr>
              <w:rPr>
                <w:color w:val="000000"/>
              </w:rPr>
            </w:pPr>
            <w:r w:rsidRPr="00394258">
              <w:t>Essential Records are</w:t>
            </w:r>
            <w:r w:rsidR="0028532E">
              <w:t xml:space="preserve"> </w:t>
            </w:r>
            <w:r w:rsidR="000E403A">
              <w:t>electronic</w:t>
            </w:r>
            <w:r w:rsidR="003C61B0">
              <w:t>,</w:t>
            </w:r>
            <w:r w:rsidR="000E403A">
              <w:t xml:space="preserve"> physical data and information that is essential for day to day operations.</w:t>
            </w:r>
            <w:r w:rsidR="0028532E">
              <w:t xml:space="preserve">  Do you have a way to securely</w:t>
            </w:r>
            <w:r w:rsidR="001D3056">
              <w:t xml:space="preserve"> protect</w:t>
            </w:r>
            <w:r w:rsidR="0028532E">
              <w:t xml:space="preserve"> the following</w:t>
            </w:r>
            <w:r w:rsidR="001D3056">
              <w:t xml:space="preserve"> records in your program</w:t>
            </w:r>
            <w:r w:rsidR="0028532E">
              <w:t>?</w:t>
            </w:r>
            <w:r w:rsidR="002034ED">
              <w:t xml:space="preserve">                                                                                                </w:t>
            </w:r>
            <w:r w:rsidRPr="00394258">
              <w:t xml:space="preserve"> </w:t>
            </w:r>
            <w:r w:rsidRPr="007058FA">
              <w:rPr>
                <w:color w:val="FF0000"/>
              </w:rPr>
              <w:t>(</w:t>
            </w:r>
            <w:r w:rsidRPr="007058FA">
              <w:rPr>
                <w:b/>
                <w:i/>
                <w:color w:val="FF0000"/>
              </w:rPr>
              <w:t>Note</w:t>
            </w:r>
            <w:r w:rsidRPr="007058FA">
              <w:rPr>
                <w:color w:val="FF0000"/>
              </w:rPr>
              <w:t xml:space="preserve">: </w:t>
            </w:r>
            <w:r>
              <w:rPr>
                <w:color w:val="FF0000"/>
              </w:rPr>
              <w:t>M</w:t>
            </w:r>
            <w:r w:rsidRPr="007058FA">
              <w:rPr>
                <w:color w:val="FF0000"/>
              </w:rPr>
              <w:t xml:space="preserve">odify this list to reflect your </w:t>
            </w:r>
            <w:r w:rsidR="000E403A">
              <w:rPr>
                <w:color w:val="FF0000"/>
              </w:rPr>
              <w:t>program’s</w:t>
            </w:r>
            <w:r w:rsidRPr="007058FA">
              <w:rPr>
                <w:color w:val="FF0000"/>
              </w:rPr>
              <w:t xml:space="preserve"> </w:t>
            </w:r>
            <w:r w:rsidR="000E403A">
              <w:rPr>
                <w:color w:val="FF0000"/>
              </w:rPr>
              <w:t xml:space="preserve">essential </w:t>
            </w:r>
            <w:r w:rsidRPr="007058FA">
              <w:rPr>
                <w:color w:val="FF0000"/>
              </w:rPr>
              <w:t>records</w:t>
            </w:r>
            <w:r w:rsidR="000E403A">
              <w:rPr>
                <w:color w:val="FF0000"/>
              </w:rPr>
              <w:t xml:space="preserve"> and databases</w:t>
            </w:r>
            <w:r>
              <w:rPr>
                <w:color w:val="FF0000"/>
              </w:rPr>
              <w:t>.)</w:t>
            </w:r>
          </w:p>
        </w:tc>
        <w:tc>
          <w:tcPr>
            <w:tcW w:w="990" w:type="dxa"/>
            <w:tcBorders>
              <w:top w:val="nil"/>
              <w:left w:val="nil"/>
              <w:bottom w:val="single" w:sz="4" w:space="0" w:color="auto"/>
              <w:right w:val="single" w:sz="4" w:space="0" w:color="auto"/>
            </w:tcBorders>
            <w:shd w:val="clear" w:color="auto" w:fill="auto"/>
            <w:noWrap/>
            <w:vAlign w:val="center"/>
          </w:tcPr>
          <w:p w14:paraId="03EAE9F7" w14:textId="77777777" w:rsidR="007239C0" w:rsidRPr="000F5DF5" w:rsidRDefault="007239C0" w:rsidP="00481755">
            <w:pPr>
              <w:jc w:val="cente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noWrap/>
            <w:vAlign w:val="center"/>
          </w:tcPr>
          <w:p w14:paraId="661E4F8B" w14:textId="77777777" w:rsidR="007239C0" w:rsidRPr="000F5DF5" w:rsidRDefault="007239C0" w:rsidP="00481755">
            <w:pPr>
              <w:jc w:val="center"/>
              <w:rPr>
                <w:rFonts w:ascii="Calibri" w:hAnsi="Calibri"/>
                <w:color w:val="000000"/>
              </w:rPr>
            </w:pPr>
          </w:p>
        </w:tc>
      </w:tr>
      <w:tr w:rsidR="007239C0" w:rsidRPr="000F5DF5" w14:paraId="08B4F2C2" w14:textId="77777777" w:rsidTr="00640EE9">
        <w:trPr>
          <w:trHeight w:val="183"/>
        </w:trPr>
        <w:tc>
          <w:tcPr>
            <w:tcW w:w="80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CD2BF6" w14:textId="77777777" w:rsidR="007239C0" w:rsidRPr="00A54281" w:rsidRDefault="00561139" w:rsidP="00561139">
            <w:pPr>
              <w:pStyle w:val="ListParagraph"/>
              <w:numPr>
                <w:ilvl w:val="0"/>
                <w:numId w:val="21"/>
              </w:numPr>
            </w:pPr>
            <w:r>
              <w:t>COOP</w:t>
            </w:r>
            <w:r w:rsidR="00295383">
              <w:t xml:space="preserve"> </w:t>
            </w:r>
            <w:r>
              <w:t>and other e</w:t>
            </w:r>
            <w:r w:rsidR="007239C0" w:rsidRPr="00A54281">
              <w:t xml:space="preserve">mergency </w:t>
            </w:r>
            <w:r>
              <w:t>p</w:t>
            </w:r>
            <w:r w:rsidR="007239C0" w:rsidRPr="00A54281">
              <w:t>lan</w:t>
            </w:r>
            <w:r>
              <w:t>s</w:t>
            </w:r>
          </w:p>
        </w:tc>
        <w:tc>
          <w:tcPr>
            <w:tcW w:w="990" w:type="dxa"/>
            <w:tcBorders>
              <w:top w:val="nil"/>
              <w:left w:val="nil"/>
              <w:bottom w:val="single" w:sz="4" w:space="0" w:color="auto"/>
              <w:right w:val="single" w:sz="4" w:space="0" w:color="auto"/>
            </w:tcBorders>
            <w:shd w:val="clear" w:color="auto" w:fill="auto"/>
            <w:noWrap/>
            <w:vAlign w:val="center"/>
            <w:hideMark/>
          </w:tcPr>
          <w:p w14:paraId="5B1C7E5E" w14:textId="77777777" w:rsidR="007239C0" w:rsidRPr="000F5DF5" w:rsidRDefault="007239C0" w:rsidP="00481755">
            <w:pPr>
              <w:jc w:val="center"/>
              <w:rPr>
                <w:rFonts w:ascii="Calibri" w:hAnsi="Calibri"/>
                <w:color w:val="000000"/>
              </w:rPr>
            </w:pPr>
            <w:r w:rsidRPr="000F5DF5">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28BBAE" w14:textId="77777777" w:rsidR="007239C0" w:rsidRPr="000F5DF5" w:rsidRDefault="007239C0" w:rsidP="00481755">
            <w:pPr>
              <w:jc w:val="center"/>
              <w:rPr>
                <w:rFonts w:ascii="Calibri" w:hAnsi="Calibri"/>
                <w:color w:val="000000"/>
              </w:rPr>
            </w:pPr>
            <w:r w:rsidRPr="000F5DF5">
              <w:rPr>
                <w:rFonts w:ascii="Calibri" w:hAnsi="Calibri"/>
                <w:color w:val="000000"/>
              </w:rPr>
              <w:t> </w:t>
            </w:r>
          </w:p>
        </w:tc>
      </w:tr>
      <w:tr w:rsidR="007239C0" w:rsidRPr="000F5DF5" w14:paraId="1F9CB986" w14:textId="77777777" w:rsidTr="00640EE9">
        <w:trPr>
          <w:trHeight w:val="183"/>
        </w:trPr>
        <w:tc>
          <w:tcPr>
            <w:tcW w:w="80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D1A95C" w14:textId="77777777" w:rsidR="007239C0" w:rsidRPr="00A54281" w:rsidRDefault="007239C0" w:rsidP="00A214B4">
            <w:pPr>
              <w:pStyle w:val="ListParagraph"/>
              <w:numPr>
                <w:ilvl w:val="0"/>
                <w:numId w:val="21"/>
              </w:numPr>
            </w:pPr>
            <w:r w:rsidRPr="00A54281">
              <w:t xml:space="preserve">Accounts </w:t>
            </w:r>
            <w:r w:rsidR="001D3056">
              <w:t>R</w:t>
            </w:r>
            <w:r w:rsidRPr="00A54281">
              <w:t>eceivable</w:t>
            </w:r>
            <w:r w:rsidR="000E403A">
              <w:t xml:space="preserve"> </w:t>
            </w:r>
            <w:r w:rsidRPr="00A54281">
              <w:t>/</w:t>
            </w:r>
            <w:r w:rsidR="000E403A">
              <w:t xml:space="preserve"> </w:t>
            </w:r>
            <w:r w:rsidR="001D3056">
              <w:t>P</w:t>
            </w:r>
            <w:r w:rsidRPr="00A54281">
              <w:t>ayable</w:t>
            </w:r>
          </w:p>
        </w:tc>
        <w:tc>
          <w:tcPr>
            <w:tcW w:w="990" w:type="dxa"/>
            <w:tcBorders>
              <w:top w:val="nil"/>
              <w:left w:val="nil"/>
              <w:bottom w:val="single" w:sz="4" w:space="0" w:color="auto"/>
              <w:right w:val="single" w:sz="4" w:space="0" w:color="auto"/>
            </w:tcBorders>
            <w:shd w:val="clear" w:color="auto" w:fill="auto"/>
            <w:noWrap/>
            <w:vAlign w:val="center"/>
            <w:hideMark/>
          </w:tcPr>
          <w:p w14:paraId="265B00B2" w14:textId="77777777" w:rsidR="007239C0" w:rsidRPr="000F5DF5" w:rsidRDefault="007239C0" w:rsidP="00481755">
            <w:pPr>
              <w:jc w:val="center"/>
              <w:rPr>
                <w:rFonts w:ascii="Calibri" w:hAnsi="Calibri"/>
                <w:color w:val="000000"/>
              </w:rPr>
            </w:pPr>
            <w:r w:rsidRPr="000F5DF5">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367114" w14:textId="77777777" w:rsidR="007239C0" w:rsidRPr="000F5DF5" w:rsidRDefault="007239C0" w:rsidP="00481755">
            <w:pPr>
              <w:jc w:val="center"/>
              <w:rPr>
                <w:rFonts w:ascii="Calibri" w:hAnsi="Calibri"/>
                <w:color w:val="000000"/>
              </w:rPr>
            </w:pPr>
            <w:r w:rsidRPr="000F5DF5">
              <w:rPr>
                <w:rFonts w:ascii="Calibri" w:hAnsi="Calibri"/>
                <w:color w:val="000000"/>
              </w:rPr>
              <w:t> </w:t>
            </w:r>
          </w:p>
        </w:tc>
      </w:tr>
      <w:tr w:rsidR="007239C0" w:rsidRPr="000F5DF5" w14:paraId="010C7731" w14:textId="77777777" w:rsidTr="00640EE9">
        <w:trPr>
          <w:trHeight w:val="275"/>
        </w:trPr>
        <w:tc>
          <w:tcPr>
            <w:tcW w:w="80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86186E" w14:textId="77777777" w:rsidR="007239C0" w:rsidRPr="00A54281" w:rsidRDefault="007239C0" w:rsidP="00561139">
            <w:pPr>
              <w:pStyle w:val="ListParagraph"/>
              <w:numPr>
                <w:ilvl w:val="0"/>
                <w:numId w:val="21"/>
              </w:numPr>
            </w:pPr>
            <w:r w:rsidRPr="00A54281">
              <w:t>Contracts</w:t>
            </w:r>
            <w:r w:rsidR="00561139">
              <w:t>,</w:t>
            </w:r>
            <w:r w:rsidRPr="00A54281">
              <w:t xml:space="preserve"> Memorandums</w:t>
            </w:r>
            <w:r w:rsidR="00561139">
              <w:t>, and Vendor Agreements</w:t>
            </w:r>
          </w:p>
        </w:tc>
        <w:tc>
          <w:tcPr>
            <w:tcW w:w="990" w:type="dxa"/>
            <w:tcBorders>
              <w:top w:val="nil"/>
              <w:left w:val="nil"/>
              <w:bottom w:val="single" w:sz="4" w:space="0" w:color="auto"/>
              <w:right w:val="single" w:sz="4" w:space="0" w:color="auto"/>
            </w:tcBorders>
            <w:shd w:val="clear" w:color="auto" w:fill="auto"/>
            <w:noWrap/>
            <w:vAlign w:val="center"/>
            <w:hideMark/>
          </w:tcPr>
          <w:p w14:paraId="65640A20" w14:textId="77777777" w:rsidR="007239C0" w:rsidRPr="000F5DF5" w:rsidRDefault="007239C0" w:rsidP="00481755">
            <w:pPr>
              <w:jc w:val="center"/>
              <w:rPr>
                <w:rFonts w:ascii="Calibri" w:hAnsi="Calibri"/>
                <w:color w:val="000000"/>
              </w:rPr>
            </w:pPr>
            <w:r w:rsidRPr="000F5DF5">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E5697B" w14:textId="77777777" w:rsidR="007239C0" w:rsidRPr="000F5DF5" w:rsidRDefault="007239C0" w:rsidP="00481755">
            <w:pPr>
              <w:jc w:val="center"/>
              <w:rPr>
                <w:rFonts w:ascii="Calibri" w:hAnsi="Calibri"/>
                <w:color w:val="000000"/>
              </w:rPr>
            </w:pPr>
            <w:r w:rsidRPr="000F5DF5">
              <w:rPr>
                <w:rFonts w:ascii="Calibri" w:hAnsi="Calibri"/>
                <w:color w:val="000000"/>
              </w:rPr>
              <w:t> </w:t>
            </w:r>
          </w:p>
        </w:tc>
      </w:tr>
      <w:tr w:rsidR="007239C0" w:rsidRPr="000F5DF5" w14:paraId="580EF5E9" w14:textId="77777777" w:rsidTr="00640EE9">
        <w:trPr>
          <w:trHeight w:val="92"/>
        </w:trPr>
        <w:tc>
          <w:tcPr>
            <w:tcW w:w="80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454EAB" w14:textId="77777777" w:rsidR="007239C0" w:rsidRPr="00A54281" w:rsidRDefault="00561139" w:rsidP="00A214B4">
            <w:pPr>
              <w:pStyle w:val="ListParagraph"/>
              <w:numPr>
                <w:ilvl w:val="0"/>
                <w:numId w:val="21"/>
              </w:numPr>
            </w:pPr>
            <w:r>
              <w:t>Personnel and Payroll records</w:t>
            </w:r>
          </w:p>
        </w:tc>
        <w:tc>
          <w:tcPr>
            <w:tcW w:w="990" w:type="dxa"/>
            <w:tcBorders>
              <w:top w:val="nil"/>
              <w:left w:val="nil"/>
              <w:bottom w:val="single" w:sz="4" w:space="0" w:color="auto"/>
              <w:right w:val="single" w:sz="4" w:space="0" w:color="auto"/>
            </w:tcBorders>
            <w:shd w:val="clear" w:color="auto" w:fill="auto"/>
            <w:noWrap/>
            <w:vAlign w:val="center"/>
            <w:hideMark/>
          </w:tcPr>
          <w:p w14:paraId="3BE7D4FB" w14:textId="77777777" w:rsidR="007239C0" w:rsidRPr="000F5DF5" w:rsidRDefault="007239C0" w:rsidP="00481755">
            <w:pPr>
              <w:jc w:val="center"/>
              <w:rPr>
                <w:rFonts w:ascii="Calibri" w:hAnsi="Calibri"/>
                <w:color w:val="000000"/>
              </w:rPr>
            </w:pPr>
            <w:r w:rsidRPr="000F5DF5">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E284D7" w14:textId="77777777" w:rsidR="007239C0" w:rsidRPr="000F5DF5" w:rsidRDefault="007239C0" w:rsidP="00481755">
            <w:pPr>
              <w:jc w:val="center"/>
              <w:rPr>
                <w:rFonts w:ascii="Calibri" w:hAnsi="Calibri"/>
                <w:color w:val="000000"/>
              </w:rPr>
            </w:pPr>
            <w:r w:rsidRPr="000F5DF5">
              <w:rPr>
                <w:rFonts w:ascii="Calibri" w:hAnsi="Calibri"/>
                <w:color w:val="000000"/>
              </w:rPr>
              <w:t> </w:t>
            </w:r>
          </w:p>
        </w:tc>
      </w:tr>
      <w:tr w:rsidR="007239C0" w:rsidRPr="000F5DF5" w14:paraId="6CC87E4D" w14:textId="77777777" w:rsidTr="00640EE9">
        <w:trPr>
          <w:trHeight w:val="92"/>
        </w:trPr>
        <w:tc>
          <w:tcPr>
            <w:tcW w:w="8010" w:type="dxa"/>
            <w:gridSpan w:val="2"/>
            <w:tcBorders>
              <w:top w:val="nil"/>
              <w:left w:val="single" w:sz="4" w:space="0" w:color="auto"/>
              <w:bottom w:val="single" w:sz="4" w:space="0" w:color="auto"/>
              <w:right w:val="single" w:sz="4" w:space="0" w:color="auto"/>
            </w:tcBorders>
            <w:shd w:val="clear" w:color="auto" w:fill="auto"/>
            <w:noWrap/>
            <w:vAlign w:val="center"/>
          </w:tcPr>
          <w:p w14:paraId="50FCC243" w14:textId="77777777" w:rsidR="007239C0" w:rsidRPr="00A54281" w:rsidRDefault="007239C0" w:rsidP="00A214B4">
            <w:pPr>
              <w:pStyle w:val="ListParagraph"/>
              <w:numPr>
                <w:ilvl w:val="0"/>
                <w:numId w:val="21"/>
              </w:numPr>
            </w:pPr>
            <w:r w:rsidRPr="00A54281">
              <w:t>Social Security</w:t>
            </w:r>
            <w:r w:rsidR="000E403A">
              <w:t xml:space="preserve"> </w:t>
            </w:r>
            <w:r w:rsidRPr="00A54281">
              <w:t>/</w:t>
            </w:r>
            <w:r w:rsidR="000E403A">
              <w:t xml:space="preserve"> </w:t>
            </w:r>
            <w:r w:rsidRPr="00A54281">
              <w:t>Tax documents</w:t>
            </w:r>
          </w:p>
        </w:tc>
        <w:tc>
          <w:tcPr>
            <w:tcW w:w="990" w:type="dxa"/>
            <w:tcBorders>
              <w:top w:val="nil"/>
              <w:left w:val="nil"/>
              <w:bottom w:val="single" w:sz="4" w:space="0" w:color="auto"/>
              <w:right w:val="single" w:sz="4" w:space="0" w:color="auto"/>
            </w:tcBorders>
            <w:shd w:val="clear" w:color="auto" w:fill="auto"/>
            <w:noWrap/>
            <w:vAlign w:val="center"/>
          </w:tcPr>
          <w:p w14:paraId="0BB55D49" w14:textId="77777777" w:rsidR="007239C0" w:rsidRPr="000F5DF5" w:rsidRDefault="007239C0" w:rsidP="00481755">
            <w:pPr>
              <w:jc w:val="cente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noWrap/>
            <w:vAlign w:val="center"/>
          </w:tcPr>
          <w:p w14:paraId="47C85DEF" w14:textId="77777777" w:rsidR="007239C0" w:rsidRPr="000F5DF5" w:rsidRDefault="007239C0" w:rsidP="00481755">
            <w:pPr>
              <w:jc w:val="center"/>
              <w:rPr>
                <w:rFonts w:ascii="Calibri" w:hAnsi="Calibri"/>
                <w:color w:val="000000"/>
              </w:rPr>
            </w:pPr>
          </w:p>
        </w:tc>
      </w:tr>
      <w:tr w:rsidR="007239C0" w:rsidRPr="000F5DF5" w14:paraId="7DFB98E1" w14:textId="77777777" w:rsidTr="00640EE9">
        <w:trPr>
          <w:trHeight w:val="92"/>
        </w:trPr>
        <w:tc>
          <w:tcPr>
            <w:tcW w:w="8010" w:type="dxa"/>
            <w:gridSpan w:val="2"/>
            <w:tcBorders>
              <w:top w:val="nil"/>
              <w:left w:val="single" w:sz="4" w:space="0" w:color="auto"/>
              <w:bottom w:val="single" w:sz="4" w:space="0" w:color="auto"/>
              <w:right w:val="single" w:sz="4" w:space="0" w:color="auto"/>
            </w:tcBorders>
            <w:shd w:val="clear" w:color="auto" w:fill="auto"/>
            <w:noWrap/>
            <w:vAlign w:val="center"/>
          </w:tcPr>
          <w:p w14:paraId="62A24010" w14:textId="77777777" w:rsidR="007239C0" w:rsidRPr="00A54281" w:rsidRDefault="007239C0" w:rsidP="00A214B4">
            <w:pPr>
              <w:pStyle w:val="ListParagraph"/>
              <w:numPr>
                <w:ilvl w:val="0"/>
                <w:numId w:val="21"/>
              </w:numPr>
            </w:pPr>
            <w:r w:rsidRPr="00A54281">
              <w:t xml:space="preserve">Child and </w:t>
            </w:r>
            <w:r w:rsidRPr="00A214B4">
              <w:t xml:space="preserve">Adult Care </w:t>
            </w:r>
            <w:r w:rsidR="001D3056">
              <w:t>F</w:t>
            </w:r>
            <w:r w:rsidRPr="00A54281">
              <w:t xml:space="preserve">ood </w:t>
            </w:r>
            <w:r w:rsidR="001D3056">
              <w:t>P</w:t>
            </w:r>
            <w:r w:rsidRPr="00A54281">
              <w:t>rogram (CACFP) records</w:t>
            </w:r>
          </w:p>
        </w:tc>
        <w:tc>
          <w:tcPr>
            <w:tcW w:w="990" w:type="dxa"/>
            <w:tcBorders>
              <w:top w:val="nil"/>
              <w:left w:val="nil"/>
              <w:bottom w:val="single" w:sz="4" w:space="0" w:color="auto"/>
              <w:right w:val="single" w:sz="4" w:space="0" w:color="auto"/>
            </w:tcBorders>
            <w:shd w:val="clear" w:color="auto" w:fill="auto"/>
            <w:noWrap/>
            <w:vAlign w:val="center"/>
          </w:tcPr>
          <w:p w14:paraId="05809BD4" w14:textId="77777777" w:rsidR="007239C0" w:rsidRPr="000F5DF5" w:rsidRDefault="007239C0" w:rsidP="00481755">
            <w:pPr>
              <w:jc w:val="cente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noWrap/>
            <w:vAlign w:val="center"/>
          </w:tcPr>
          <w:p w14:paraId="31E6CAB7" w14:textId="77777777" w:rsidR="007239C0" w:rsidRPr="000F5DF5" w:rsidRDefault="007239C0" w:rsidP="00481755">
            <w:pPr>
              <w:jc w:val="center"/>
              <w:rPr>
                <w:rFonts w:ascii="Calibri" w:hAnsi="Calibri"/>
                <w:color w:val="000000"/>
              </w:rPr>
            </w:pPr>
          </w:p>
        </w:tc>
      </w:tr>
      <w:tr w:rsidR="00CD4E38" w:rsidRPr="000F5DF5" w14:paraId="495469C8" w14:textId="77777777" w:rsidTr="00640EE9">
        <w:trPr>
          <w:trHeight w:val="92"/>
        </w:trPr>
        <w:tc>
          <w:tcPr>
            <w:tcW w:w="8010" w:type="dxa"/>
            <w:gridSpan w:val="2"/>
            <w:tcBorders>
              <w:top w:val="nil"/>
              <w:left w:val="single" w:sz="4" w:space="0" w:color="auto"/>
              <w:bottom w:val="single" w:sz="4" w:space="0" w:color="auto"/>
              <w:right w:val="single" w:sz="4" w:space="0" w:color="auto"/>
            </w:tcBorders>
            <w:shd w:val="clear" w:color="auto" w:fill="auto"/>
            <w:noWrap/>
            <w:vAlign w:val="center"/>
          </w:tcPr>
          <w:p w14:paraId="3824FE1A" w14:textId="77777777" w:rsidR="00CD4E38" w:rsidRPr="00A54281" w:rsidRDefault="00CD4E38" w:rsidP="00A214B4">
            <w:pPr>
              <w:pStyle w:val="ListParagraph"/>
              <w:numPr>
                <w:ilvl w:val="0"/>
                <w:numId w:val="21"/>
              </w:numPr>
            </w:pPr>
            <w:r w:rsidRPr="00A54281">
              <w:t>Child Care Scholarship records</w:t>
            </w:r>
          </w:p>
        </w:tc>
        <w:tc>
          <w:tcPr>
            <w:tcW w:w="990" w:type="dxa"/>
            <w:tcBorders>
              <w:top w:val="nil"/>
              <w:left w:val="nil"/>
              <w:bottom w:val="single" w:sz="4" w:space="0" w:color="auto"/>
              <w:right w:val="single" w:sz="4" w:space="0" w:color="auto"/>
            </w:tcBorders>
            <w:shd w:val="clear" w:color="auto" w:fill="auto"/>
            <w:noWrap/>
            <w:vAlign w:val="center"/>
          </w:tcPr>
          <w:p w14:paraId="7E3509C7" w14:textId="77777777" w:rsidR="00CD4E38" w:rsidRPr="000F5DF5" w:rsidRDefault="00CD4E38" w:rsidP="00481755">
            <w:pPr>
              <w:jc w:val="cente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noWrap/>
            <w:vAlign w:val="center"/>
          </w:tcPr>
          <w:p w14:paraId="53C50B6E" w14:textId="77777777" w:rsidR="00CD4E38" w:rsidRPr="000F5DF5" w:rsidRDefault="00CD4E38" w:rsidP="00481755">
            <w:pPr>
              <w:jc w:val="center"/>
              <w:rPr>
                <w:rFonts w:ascii="Calibri" w:hAnsi="Calibri"/>
                <w:color w:val="000000"/>
              </w:rPr>
            </w:pPr>
          </w:p>
        </w:tc>
      </w:tr>
      <w:tr w:rsidR="00CD4E38" w:rsidRPr="000F5DF5" w14:paraId="64579461" w14:textId="77777777" w:rsidTr="00640EE9">
        <w:trPr>
          <w:trHeight w:val="92"/>
        </w:trPr>
        <w:tc>
          <w:tcPr>
            <w:tcW w:w="8010" w:type="dxa"/>
            <w:gridSpan w:val="2"/>
            <w:tcBorders>
              <w:top w:val="nil"/>
              <w:left w:val="single" w:sz="4" w:space="0" w:color="auto"/>
              <w:bottom w:val="single" w:sz="4" w:space="0" w:color="auto"/>
              <w:right w:val="single" w:sz="4" w:space="0" w:color="auto"/>
            </w:tcBorders>
            <w:shd w:val="clear" w:color="auto" w:fill="auto"/>
            <w:noWrap/>
            <w:vAlign w:val="center"/>
          </w:tcPr>
          <w:p w14:paraId="466AE9EF" w14:textId="77777777" w:rsidR="00CD4E38" w:rsidRPr="00A54281" w:rsidRDefault="00CD4E38" w:rsidP="00A214B4">
            <w:pPr>
              <w:pStyle w:val="ListParagraph"/>
              <w:numPr>
                <w:ilvl w:val="0"/>
                <w:numId w:val="21"/>
              </w:numPr>
            </w:pPr>
            <w:r w:rsidRPr="00A54281">
              <w:t xml:space="preserve">Child </w:t>
            </w:r>
            <w:r w:rsidR="001D3056">
              <w:t>A</w:t>
            </w:r>
            <w:r w:rsidRPr="00A54281">
              <w:t>ttendance records</w:t>
            </w:r>
          </w:p>
        </w:tc>
        <w:tc>
          <w:tcPr>
            <w:tcW w:w="990" w:type="dxa"/>
            <w:tcBorders>
              <w:top w:val="nil"/>
              <w:left w:val="nil"/>
              <w:bottom w:val="single" w:sz="4" w:space="0" w:color="auto"/>
              <w:right w:val="single" w:sz="4" w:space="0" w:color="auto"/>
            </w:tcBorders>
            <w:shd w:val="clear" w:color="auto" w:fill="auto"/>
            <w:noWrap/>
            <w:vAlign w:val="center"/>
          </w:tcPr>
          <w:p w14:paraId="0E9D4C38" w14:textId="77777777" w:rsidR="00CD4E38" w:rsidRPr="000F5DF5" w:rsidRDefault="00CD4E38" w:rsidP="00481755">
            <w:pPr>
              <w:jc w:val="cente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noWrap/>
            <w:vAlign w:val="center"/>
          </w:tcPr>
          <w:p w14:paraId="4381C461" w14:textId="77777777" w:rsidR="00CD4E38" w:rsidRPr="000F5DF5" w:rsidRDefault="00CD4E38" w:rsidP="00481755">
            <w:pPr>
              <w:jc w:val="center"/>
              <w:rPr>
                <w:rFonts w:ascii="Calibri" w:hAnsi="Calibri"/>
                <w:color w:val="000000"/>
              </w:rPr>
            </w:pPr>
          </w:p>
        </w:tc>
      </w:tr>
      <w:tr w:rsidR="00CD4E38" w:rsidRPr="000F5DF5" w14:paraId="278168BE" w14:textId="77777777" w:rsidTr="00640EE9">
        <w:trPr>
          <w:trHeight w:val="92"/>
        </w:trPr>
        <w:tc>
          <w:tcPr>
            <w:tcW w:w="8010" w:type="dxa"/>
            <w:gridSpan w:val="2"/>
            <w:tcBorders>
              <w:top w:val="nil"/>
              <w:left w:val="single" w:sz="4" w:space="0" w:color="auto"/>
              <w:bottom w:val="single" w:sz="4" w:space="0" w:color="auto"/>
              <w:right w:val="single" w:sz="4" w:space="0" w:color="auto"/>
            </w:tcBorders>
            <w:shd w:val="clear" w:color="auto" w:fill="auto"/>
            <w:noWrap/>
            <w:vAlign w:val="center"/>
          </w:tcPr>
          <w:p w14:paraId="0EE43099" w14:textId="77777777" w:rsidR="00CD4E38" w:rsidRPr="00A54281" w:rsidRDefault="00CD4E38" w:rsidP="00A214B4">
            <w:pPr>
              <w:pStyle w:val="ListParagraph"/>
              <w:numPr>
                <w:ilvl w:val="0"/>
                <w:numId w:val="21"/>
              </w:numPr>
            </w:pPr>
            <w:r w:rsidRPr="00A54281">
              <w:t>Children and Staff’s records (including emergency information)</w:t>
            </w:r>
          </w:p>
        </w:tc>
        <w:tc>
          <w:tcPr>
            <w:tcW w:w="990" w:type="dxa"/>
            <w:tcBorders>
              <w:top w:val="nil"/>
              <w:left w:val="nil"/>
              <w:bottom w:val="single" w:sz="4" w:space="0" w:color="auto"/>
              <w:right w:val="single" w:sz="4" w:space="0" w:color="auto"/>
            </w:tcBorders>
            <w:shd w:val="clear" w:color="auto" w:fill="auto"/>
            <w:noWrap/>
            <w:vAlign w:val="center"/>
          </w:tcPr>
          <w:p w14:paraId="63290B83" w14:textId="77777777" w:rsidR="00CD4E38" w:rsidRPr="000F5DF5" w:rsidRDefault="00CD4E38" w:rsidP="00481755">
            <w:pPr>
              <w:jc w:val="cente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noWrap/>
            <w:vAlign w:val="center"/>
          </w:tcPr>
          <w:p w14:paraId="38AB87B1" w14:textId="77777777" w:rsidR="00CD4E38" w:rsidRPr="000F5DF5" w:rsidRDefault="00CD4E38" w:rsidP="00481755">
            <w:pPr>
              <w:jc w:val="center"/>
              <w:rPr>
                <w:rFonts w:ascii="Calibri" w:hAnsi="Calibri"/>
                <w:color w:val="000000"/>
              </w:rPr>
            </w:pPr>
          </w:p>
        </w:tc>
      </w:tr>
      <w:tr w:rsidR="000E403A" w:rsidRPr="000F5DF5" w14:paraId="757D5747" w14:textId="77777777" w:rsidTr="00640EE9">
        <w:trPr>
          <w:trHeight w:val="92"/>
        </w:trPr>
        <w:tc>
          <w:tcPr>
            <w:tcW w:w="8010" w:type="dxa"/>
            <w:gridSpan w:val="2"/>
            <w:tcBorders>
              <w:top w:val="nil"/>
              <w:left w:val="single" w:sz="4" w:space="0" w:color="auto"/>
              <w:bottom w:val="single" w:sz="4" w:space="0" w:color="auto"/>
              <w:right w:val="single" w:sz="4" w:space="0" w:color="auto"/>
            </w:tcBorders>
            <w:shd w:val="clear" w:color="auto" w:fill="auto"/>
            <w:noWrap/>
            <w:vAlign w:val="center"/>
          </w:tcPr>
          <w:p w14:paraId="2A9C19E4" w14:textId="77777777" w:rsidR="000E403A" w:rsidRPr="00A54281" w:rsidRDefault="000E403A" w:rsidP="00A214B4">
            <w:pPr>
              <w:pStyle w:val="ListParagraph"/>
              <w:numPr>
                <w:ilvl w:val="0"/>
                <w:numId w:val="21"/>
              </w:numPr>
            </w:pPr>
            <w:r>
              <w:t>Information systems and applications</w:t>
            </w:r>
          </w:p>
        </w:tc>
        <w:tc>
          <w:tcPr>
            <w:tcW w:w="990" w:type="dxa"/>
            <w:tcBorders>
              <w:top w:val="nil"/>
              <w:left w:val="nil"/>
              <w:bottom w:val="single" w:sz="4" w:space="0" w:color="auto"/>
              <w:right w:val="single" w:sz="4" w:space="0" w:color="auto"/>
            </w:tcBorders>
            <w:shd w:val="clear" w:color="auto" w:fill="auto"/>
            <w:noWrap/>
            <w:vAlign w:val="center"/>
          </w:tcPr>
          <w:p w14:paraId="419A03A3" w14:textId="77777777" w:rsidR="000E403A" w:rsidRPr="000F5DF5" w:rsidRDefault="000E403A" w:rsidP="00481755">
            <w:pPr>
              <w:jc w:val="cente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noWrap/>
            <w:vAlign w:val="center"/>
          </w:tcPr>
          <w:p w14:paraId="4C8A6CD0" w14:textId="77777777" w:rsidR="000E403A" w:rsidRPr="000F5DF5" w:rsidRDefault="000E403A" w:rsidP="00481755">
            <w:pPr>
              <w:jc w:val="center"/>
              <w:rPr>
                <w:rFonts w:ascii="Calibri" w:hAnsi="Calibri"/>
                <w:color w:val="000000"/>
              </w:rPr>
            </w:pPr>
          </w:p>
        </w:tc>
      </w:tr>
      <w:tr w:rsidR="00CD4E38" w:rsidRPr="000F5DF5" w14:paraId="6549A050" w14:textId="77777777" w:rsidTr="00640EE9">
        <w:trPr>
          <w:trHeight w:val="92"/>
        </w:trPr>
        <w:tc>
          <w:tcPr>
            <w:tcW w:w="8010" w:type="dxa"/>
            <w:gridSpan w:val="2"/>
            <w:tcBorders>
              <w:top w:val="nil"/>
              <w:left w:val="single" w:sz="4" w:space="0" w:color="auto"/>
              <w:bottom w:val="single" w:sz="4" w:space="0" w:color="auto"/>
              <w:right w:val="single" w:sz="4" w:space="0" w:color="auto"/>
            </w:tcBorders>
            <w:shd w:val="clear" w:color="auto" w:fill="auto"/>
            <w:noWrap/>
            <w:vAlign w:val="center"/>
          </w:tcPr>
          <w:p w14:paraId="648A3853" w14:textId="77777777" w:rsidR="00CD4E38" w:rsidRPr="00A54281" w:rsidRDefault="00CD4E38" w:rsidP="000E403A">
            <w:pPr>
              <w:pStyle w:val="ListParagraph"/>
              <w:numPr>
                <w:ilvl w:val="0"/>
                <w:numId w:val="21"/>
              </w:numPr>
            </w:pPr>
            <w:r w:rsidRPr="00A54281">
              <w:t xml:space="preserve">Insurance </w:t>
            </w:r>
            <w:r w:rsidR="000E403A">
              <w:t>/ P</w:t>
            </w:r>
            <w:r w:rsidRPr="00A54281">
              <w:t xml:space="preserve">roperty </w:t>
            </w:r>
            <w:r w:rsidR="000E403A">
              <w:t>M</w:t>
            </w:r>
            <w:r w:rsidRPr="00A54281">
              <w:t>anagement</w:t>
            </w:r>
            <w:r w:rsidR="000E403A">
              <w:t xml:space="preserve"> records</w:t>
            </w:r>
          </w:p>
        </w:tc>
        <w:tc>
          <w:tcPr>
            <w:tcW w:w="990" w:type="dxa"/>
            <w:tcBorders>
              <w:top w:val="nil"/>
              <w:left w:val="nil"/>
              <w:bottom w:val="single" w:sz="4" w:space="0" w:color="auto"/>
              <w:right w:val="single" w:sz="4" w:space="0" w:color="auto"/>
            </w:tcBorders>
            <w:shd w:val="clear" w:color="auto" w:fill="auto"/>
            <w:noWrap/>
            <w:vAlign w:val="center"/>
          </w:tcPr>
          <w:p w14:paraId="259FB9F8" w14:textId="77777777" w:rsidR="00CD4E38" w:rsidRPr="000F5DF5" w:rsidRDefault="00CD4E38" w:rsidP="00481755">
            <w:pPr>
              <w:jc w:val="cente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noWrap/>
            <w:vAlign w:val="center"/>
          </w:tcPr>
          <w:p w14:paraId="7BAE358F" w14:textId="77777777" w:rsidR="00CD4E38" w:rsidRPr="000F5DF5" w:rsidRDefault="00CD4E38" w:rsidP="00481755">
            <w:pPr>
              <w:jc w:val="center"/>
              <w:rPr>
                <w:rFonts w:ascii="Calibri" w:hAnsi="Calibri"/>
                <w:color w:val="000000"/>
              </w:rPr>
            </w:pPr>
          </w:p>
        </w:tc>
      </w:tr>
      <w:tr w:rsidR="00CD4E38" w:rsidRPr="000F5DF5" w14:paraId="7A3ABBAD" w14:textId="77777777" w:rsidTr="00640EE9">
        <w:trPr>
          <w:trHeight w:val="92"/>
        </w:trPr>
        <w:tc>
          <w:tcPr>
            <w:tcW w:w="8010" w:type="dxa"/>
            <w:gridSpan w:val="2"/>
            <w:tcBorders>
              <w:top w:val="nil"/>
              <w:left w:val="single" w:sz="4" w:space="0" w:color="auto"/>
              <w:bottom w:val="single" w:sz="4" w:space="0" w:color="auto"/>
              <w:right w:val="single" w:sz="4" w:space="0" w:color="auto"/>
            </w:tcBorders>
            <w:shd w:val="clear" w:color="auto" w:fill="auto"/>
            <w:noWrap/>
            <w:vAlign w:val="center"/>
          </w:tcPr>
          <w:p w14:paraId="54981685" w14:textId="77777777" w:rsidR="00CD4E38" w:rsidRPr="00A54281" w:rsidRDefault="00CD4E38" w:rsidP="000E403A">
            <w:pPr>
              <w:pStyle w:val="ListParagraph"/>
              <w:numPr>
                <w:ilvl w:val="0"/>
                <w:numId w:val="21"/>
              </w:numPr>
            </w:pPr>
            <w:r w:rsidRPr="00A54281">
              <w:t>Inventory</w:t>
            </w:r>
            <w:r w:rsidR="000E403A">
              <w:t xml:space="preserve">  / Equipment and Supply </w:t>
            </w:r>
            <w:r w:rsidRPr="00A54281">
              <w:t>records</w:t>
            </w:r>
          </w:p>
        </w:tc>
        <w:tc>
          <w:tcPr>
            <w:tcW w:w="990" w:type="dxa"/>
            <w:tcBorders>
              <w:top w:val="nil"/>
              <w:left w:val="nil"/>
              <w:bottom w:val="single" w:sz="4" w:space="0" w:color="auto"/>
              <w:right w:val="single" w:sz="4" w:space="0" w:color="auto"/>
            </w:tcBorders>
            <w:shd w:val="clear" w:color="auto" w:fill="auto"/>
            <w:noWrap/>
            <w:vAlign w:val="center"/>
          </w:tcPr>
          <w:p w14:paraId="69A4D703" w14:textId="77777777" w:rsidR="00CD4E38" w:rsidRPr="000F5DF5" w:rsidRDefault="00CD4E38" w:rsidP="00481755">
            <w:pPr>
              <w:jc w:val="cente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noWrap/>
            <w:vAlign w:val="center"/>
          </w:tcPr>
          <w:p w14:paraId="73D9811A" w14:textId="77777777" w:rsidR="00CD4E38" w:rsidRPr="000F5DF5" w:rsidRDefault="00CD4E38" w:rsidP="00481755">
            <w:pPr>
              <w:jc w:val="center"/>
              <w:rPr>
                <w:rFonts w:ascii="Calibri" w:hAnsi="Calibri"/>
                <w:color w:val="000000"/>
              </w:rPr>
            </w:pPr>
          </w:p>
        </w:tc>
      </w:tr>
      <w:tr w:rsidR="000E403A" w:rsidRPr="000F5DF5" w14:paraId="52CECF33" w14:textId="77777777" w:rsidTr="00640EE9">
        <w:trPr>
          <w:trHeight w:val="92"/>
        </w:trPr>
        <w:tc>
          <w:tcPr>
            <w:tcW w:w="8010" w:type="dxa"/>
            <w:gridSpan w:val="2"/>
            <w:tcBorders>
              <w:top w:val="nil"/>
              <w:left w:val="single" w:sz="4" w:space="0" w:color="auto"/>
              <w:bottom w:val="single" w:sz="4" w:space="0" w:color="auto"/>
              <w:right w:val="single" w:sz="4" w:space="0" w:color="auto"/>
            </w:tcBorders>
            <w:shd w:val="clear" w:color="auto" w:fill="auto"/>
            <w:noWrap/>
            <w:vAlign w:val="center"/>
          </w:tcPr>
          <w:p w14:paraId="3A3ED828" w14:textId="77777777" w:rsidR="000E403A" w:rsidRPr="00A54281" w:rsidRDefault="000E403A" w:rsidP="00A214B4">
            <w:pPr>
              <w:pStyle w:val="ListParagraph"/>
              <w:numPr>
                <w:ilvl w:val="0"/>
                <w:numId w:val="21"/>
              </w:numPr>
            </w:pPr>
            <w:r>
              <w:t>Legal documents (including Delegation of Authority letter</w:t>
            </w:r>
            <w:r w:rsidR="00561139">
              <w:t>(</w:t>
            </w:r>
            <w:r>
              <w:t>s</w:t>
            </w:r>
            <w:r w:rsidR="00561139">
              <w:t>)</w:t>
            </w:r>
            <w:r>
              <w:t>)</w:t>
            </w:r>
          </w:p>
        </w:tc>
        <w:tc>
          <w:tcPr>
            <w:tcW w:w="990" w:type="dxa"/>
            <w:tcBorders>
              <w:top w:val="nil"/>
              <w:left w:val="nil"/>
              <w:bottom w:val="single" w:sz="4" w:space="0" w:color="auto"/>
              <w:right w:val="single" w:sz="4" w:space="0" w:color="auto"/>
            </w:tcBorders>
            <w:shd w:val="clear" w:color="auto" w:fill="auto"/>
            <w:noWrap/>
            <w:vAlign w:val="center"/>
          </w:tcPr>
          <w:p w14:paraId="17F73732" w14:textId="77777777" w:rsidR="000E403A" w:rsidRPr="000F5DF5" w:rsidRDefault="000E403A" w:rsidP="00481755">
            <w:pPr>
              <w:jc w:val="cente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noWrap/>
            <w:vAlign w:val="center"/>
          </w:tcPr>
          <w:p w14:paraId="020D49A4" w14:textId="77777777" w:rsidR="000E403A" w:rsidRPr="000F5DF5" w:rsidRDefault="000E403A" w:rsidP="00481755">
            <w:pPr>
              <w:jc w:val="center"/>
              <w:rPr>
                <w:rFonts w:ascii="Calibri" w:hAnsi="Calibri"/>
                <w:color w:val="000000"/>
              </w:rPr>
            </w:pPr>
          </w:p>
        </w:tc>
      </w:tr>
      <w:tr w:rsidR="00561139" w:rsidRPr="000F5DF5" w14:paraId="1CD6DA10" w14:textId="77777777" w:rsidTr="00640EE9">
        <w:trPr>
          <w:trHeight w:val="92"/>
        </w:trPr>
        <w:tc>
          <w:tcPr>
            <w:tcW w:w="8010" w:type="dxa"/>
            <w:gridSpan w:val="2"/>
            <w:tcBorders>
              <w:top w:val="nil"/>
              <w:left w:val="single" w:sz="4" w:space="0" w:color="auto"/>
              <w:bottom w:val="single" w:sz="4" w:space="0" w:color="auto"/>
              <w:right w:val="single" w:sz="4" w:space="0" w:color="auto"/>
            </w:tcBorders>
            <w:shd w:val="clear" w:color="auto" w:fill="auto"/>
            <w:noWrap/>
            <w:vAlign w:val="center"/>
          </w:tcPr>
          <w:p w14:paraId="62EFC154" w14:textId="77777777" w:rsidR="00561139" w:rsidRDefault="00561139" w:rsidP="00A214B4">
            <w:pPr>
              <w:pStyle w:val="ListParagraph"/>
              <w:numPr>
                <w:ilvl w:val="0"/>
                <w:numId w:val="21"/>
              </w:numPr>
            </w:pPr>
            <w:r>
              <w:t>Orders of Succession document(s)</w:t>
            </w:r>
          </w:p>
        </w:tc>
        <w:tc>
          <w:tcPr>
            <w:tcW w:w="990" w:type="dxa"/>
            <w:tcBorders>
              <w:top w:val="nil"/>
              <w:left w:val="nil"/>
              <w:bottom w:val="single" w:sz="4" w:space="0" w:color="auto"/>
              <w:right w:val="single" w:sz="4" w:space="0" w:color="auto"/>
            </w:tcBorders>
            <w:shd w:val="clear" w:color="auto" w:fill="auto"/>
            <w:noWrap/>
            <w:vAlign w:val="center"/>
          </w:tcPr>
          <w:p w14:paraId="22D89047" w14:textId="77777777" w:rsidR="00561139" w:rsidRPr="000F5DF5" w:rsidRDefault="00561139" w:rsidP="00481755">
            <w:pPr>
              <w:jc w:val="cente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noWrap/>
            <w:vAlign w:val="center"/>
          </w:tcPr>
          <w:p w14:paraId="6923C8AF" w14:textId="77777777" w:rsidR="00561139" w:rsidRPr="000F5DF5" w:rsidRDefault="00561139" w:rsidP="00481755">
            <w:pPr>
              <w:jc w:val="center"/>
              <w:rPr>
                <w:rFonts w:ascii="Calibri" w:hAnsi="Calibri"/>
                <w:color w:val="000000"/>
              </w:rPr>
            </w:pPr>
          </w:p>
        </w:tc>
      </w:tr>
      <w:tr w:rsidR="00C76066" w:rsidRPr="007E356F" w14:paraId="47D0641C" w14:textId="77777777" w:rsidTr="002C6ED4">
        <w:trPr>
          <w:trHeight w:val="395"/>
        </w:trPr>
        <w:tc>
          <w:tcPr>
            <w:tcW w:w="10080" w:type="dxa"/>
            <w:gridSpan w:val="4"/>
            <w:tcBorders>
              <w:top w:val="single" w:sz="4" w:space="0" w:color="auto"/>
              <w:left w:val="single" w:sz="4" w:space="0" w:color="auto"/>
              <w:bottom w:val="single" w:sz="4" w:space="0" w:color="auto"/>
              <w:right w:val="single" w:sz="4" w:space="0" w:color="auto"/>
            </w:tcBorders>
            <w:shd w:val="clear" w:color="auto" w:fill="FF0000"/>
            <w:noWrap/>
            <w:vAlign w:val="center"/>
          </w:tcPr>
          <w:p w14:paraId="73315D2C" w14:textId="14798713" w:rsidR="00C76066" w:rsidRPr="007E356F" w:rsidRDefault="00C76066">
            <w:pPr>
              <w:rPr>
                <w:rFonts w:ascii="Calibri" w:hAnsi="Calibri"/>
                <w:b/>
                <w:bCs/>
                <w:color w:val="FFFFFF"/>
                <w:sz w:val="24"/>
                <w:szCs w:val="24"/>
              </w:rPr>
            </w:pPr>
            <w:r>
              <w:rPr>
                <w:rFonts w:ascii="Calibri" w:hAnsi="Calibri"/>
                <w:b/>
                <w:bCs/>
                <w:color w:val="FFFFFF"/>
                <w:sz w:val="28"/>
                <w:szCs w:val="24"/>
              </w:rPr>
              <w:t>S</w:t>
            </w:r>
            <w:r w:rsidRPr="0048247B">
              <w:rPr>
                <w:rFonts w:ascii="Calibri" w:hAnsi="Calibri"/>
                <w:b/>
                <w:bCs/>
                <w:color w:val="FFFFFF"/>
                <w:sz w:val="28"/>
                <w:szCs w:val="24"/>
              </w:rPr>
              <w:t>ection I</w:t>
            </w:r>
            <w:r>
              <w:rPr>
                <w:rFonts w:ascii="Calibri" w:hAnsi="Calibri"/>
                <w:b/>
                <w:bCs/>
                <w:color w:val="FFFFFF"/>
                <w:sz w:val="28"/>
                <w:szCs w:val="24"/>
              </w:rPr>
              <w:t>I- Components of COOP (cont</w:t>
            </w:r>
            <w:r w:rsidR="00481528">
              <w:rPr>
                <w:rFonts w:ascii="Calibri" w:hAnsi="Calibri"/>
                <w:b/>
                <w:bCs/>
                <w:color w:val="FFFFFF"/>
                <w:sz w:val="28"/>
                <w:szCs w:val="24"/>
              </w:rPr>
              <w:t>inued</w:t>
            </w:r>
            <w:r>
              <w:rPr>
                <w:rFonts w:ascii="Calibri" w:hAnsi="Calibri"/>
                <w:b/>
                <w:bCs/>
                <w:color w:val="FFFFFF"/>
                <w:sz w:val="28"/>
                <w:szCs w:val="24"/>
              </w:rPr>
              <w:t>)</w:t>
            </w:r>
          </w:p>
        </w:tc>
      </w:tr>
      <w:tr w:rsidR="00C76066" w:rsidRPr="000F5DF5" w14:paraId="4AE6C334" w14:textId="77777777" w:rsidTr="004E6F7E">
        <w:trPr>
          <w:trHeight w:val="114"/>
        </w:trPr>
        <w:tc>
          <w:tcPr>
            <w:tcW w:w="8010" w:type="dxa"/>
            <w:gridSpan w:val="2"/>
            <w:tcBorders>
              <w:top w:val="nil"/>
              <w:left w:val="single" w:sz="4" w:space="0" w:color="auto"/>
              <w:bottom w:val="single" w:sz="4" w:space="0" w:color="auto"/>
              <w:right w:val="single" w:sz="4" w:space="0" w:color="auto"/>
            </w:tcBorders>
            <w:shd w:val="clear" w:color="000000" w:fill="002060"/>
            <w:noWrap/>
            <w:vAlign w:val="center"/>
          </w:tcPr>
          <w:p w14:paraId="0B693D59" w14:textId="052A1CE7" w:rsidR="00C76066" w:rsidRPr="00665888" w:rsidRDefault="00C76066" w:rsidP="004E6F7E">
            <w:pPr>
              <w:rPr>
                <w:b/>
                <w:sz w:val="24"/>
              </w:rPr>
            </w:pPr>
            <w:r w:rsidRPr="00665888">
              <w:rPr>
                <w:b/>
                <w:sz w:val="24"/>
              </w:rPr>
              <w:t xml:space="preserve">Essential </w:t>
            </w:r>
            <w:r>
              <w:rPr>
                <w:b/>
                <w:sz w:val="24"/>
              </w:rPr>
              <w:t>Records and Database Management (</w:t>
            </w:r>
            <w:r w:rsidR="00481528">
              <w:rPr>
                <w:b/>
                <w:sz w:val="24"/>
              </w:rPr>
              <w:t>continued</w:t>
            </w:r>
            <w:r>
              <w:rPr>
                <w:b/>
                <w:sz w:val="24"/>
              </w:rPr>
              <w:t>)</w:t>
            </w:r>
          </w:p>
        </w:tc>
        <w:tc>
          <w:tcPr>
            <w:tcW w:w="990" w:type="dxa"/>
            <w:tcBorders>
              <w:top w:val="nil"/>
              <w:left w:val="nil"/>
              <w:bottom w:val="single" w:sz="4" w:space="0" w:color="auto"/>
              <w:right w:val="single" w:sz="4" w:space="0" w:color="auto"/>
            </w:tcBorders>
            <w:shd w:val="clear" w:color="000000" w:fill="002060"/>
            <w:noWrap/>
            <w:vAlign w:val="center"/>
          </w:tcPr>
          <w:p w14:paraId="5F633D39" w14:textId="17F8AC42" w:rsidR="00C76066" w:rsidRPr="000F5DF5" w:rsidRDefault="00C76066" w:rsidP="004E6F7E">
            <w:pPr>
              <w:jc w:val="center"/>
              <w:rPr>
                <w:rFonts w:ascii="Calibri" w:hAnsi="Calibri"/>
                <w:b/>
                <w:bCs/>
                <w:color w:val="FFFFFF"/>
                <w:sz w:val="24"/>
                <w:szCs w:val="24"/>
              </w:rPr>
            </w:pPr>
            <w:r w:rsidRPr="000F5DF5">
              <w:rPr>
                <w:rFonts w:ascii="Calibri" w:hAnsi="Calibri"/>
                <w:b/>
                <w:bCs/>
                <w:color w:val="FFFFFF"/>
                <w:sz w:val="24"/>
                <w:szCs w:val="24"/>
              </w:rPr>
              <w:t>Yes</w:t>
            </w:r>
          </w:p>
        </w:tc>
        <w:tc>
          <w:tcPr>
            <w:tcW w:w="1080" w:type="dxa"/>
            <w:tcBorders>
              <w:top w:val="nil"/>
              <w:left w:val="nil"/>
              <w:bottom w:val="single" w:sz="4" w:space="0" w:color="auto"/>
              <w:right w:val="single" w:sz="4" w:space="0" w:color="auto"/>
            </w:tcBorders>
            <w:shd w:val="clear" w:color="000000" w:fill="002060"/>
            <w:noWrap/>
            <w:vAlign w:val="center"/>
          </w:tcPr>
          <w:p w14:paraId="7D308EE4" w14:textId="7D15CB39" w:rsidR="00C76066" w:rsidRPr="000F5DF5" w:rsidRDefault="00C76066" w:rsidP="004E6F7E">
            <w:pPr>
              <w:jc w:val="center"/>
              <w:rPr>
                <w:rFonts w:ascii="Calibri" w:hAnsi="Calibri"/>
                <w:b/>
                <w:bCs/>
                <w:color w:val="FFFFFF"/>
                <w:sz w:val="24"/>
                <w:szCs w:val="24"/>
              </w:rPr>
            </w:pPr>
            <w:r w:rsidRPr="000F5DF5">
              <w:rPr>
                <w:rFonts w:ascii="Calibri" w:hAnsi="Calibri"/>
                <w:b/>
                <w:bCs/>
                <w:color w:val="FFFFFF"/>
                <w:sz w:val="24"/>
                <w:szCs w:val="24"/>
              </w:rPr>
              <w:t>No</w:t>
            </w:r>
            <w:r>
              <w:rPr>
                <w:rFonts w:ascii="Calibri" w:hAnsi="Calibri"/>
                <w:b/>
                <w:bCs/>
                <w:color w:val="FFFFFF"/>
                <w:sz w:val="24"/>
                <w:szCs w:val="24"/>
              </w:rPr>
              <w:t xml:space="preserve"> or N/A</w:t>
            </w:r>
          </w:p>
        </w:tc>
      </w:tr>
      <w:tr w:rsidR="00CD4E38" w:rsidRPr="000F5DF5" w14:paraId="3A49BB4A" w14:textId="77777777" w:rsidTr="00640EE9">
        <w:trPr>
          <w:trHeight w:val="341"/>
        </w:trPr>
        <w:tc>
          <w:tcPr>
            <w:tcW w:w="8010" w:type="dxa"/>
            <w:gridSpan w:val="2"/>
            <w:tcBorders>
              <w:top w:val="nil"/>
              <w:left w:val="single" w:sz="4" w:space="0" w:color="auto"/>
              <w:bottom w:val="single" w:sz="4" w:space="0" w:color="auto"/>
              <w:right w:val="single" w:sz="4" w:space="0" w:color="auto"/>
            </w:tcBorders>
            <w:shd w:val="clear" w:color="auto" w:fill="auto"/>
            <w:noWrap/>
            <w:vAlign w:val="center"/>
          </w:tcPr>
          <w:p w14:paraId="15C306A8" w14:textId="77777777" w:rsidR="00CD4E38" w:rsidRPr="00394258" w:rsidRDefault="00A47BF0" w:rsidP="00CD4E38">
            <w:pPr>
              <w:pStyle w:val="ListParagraph"/>
              <w:numPr>
                <w:ilvl w:val="0"/>
                <w:numId w:val="5"/>
              </w:numPr>
            </w:pPr>
            <w:r w:rsidRPr="00394258">
              <w:t>Have you addressed protecting confidential information</w:t>
            </w:r>
            <w:r w:rsidR="00561139">
              <w:t xml:space="preserve"> at the alternate facility(s)</w:t>
            </w:r>
            <w:r w:rsidRPr="00394258">
              <w:t>?</w:t>
            </w:r>
          </w:p>
        </w:tc>
        <w:tc>
          <w:tcPr>
            <w:tcW w:w="990" w:type="dxa"/>
            <w:tcBorders>
              <w:top w:val="nil"/>
              <w:left w:val="nil"/>
              <w:bottom w:val="single" w:sz="4" w:space="0" w:color="auto"/>
              <w:right w:val="single" w:sz="4" w:space="0" w:color="auto"/>
            </w:tcBorders>
            <w:shd w:val="clear" w:color="auto" w:fill="auto"/>
            <w:noWrap/>
            <w:vAlign w:val="center"/>
          </w:tcPr>
          <w:p w14:paraId="75E3152C" w14:textId="77777777" w:rsidR="00CD4E38" w:rsidRPr="000F5DF5" w:rsidRDefault="00CD4E38" w:rsidP="00481755">
            <w:pPr>
              <w:jc w:val="cente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noWrap/>
            <w:vAlign w:val="center"/>
          </w:tcPr>
          <w:p w14:paraId="23B03764" w14:textId="77777777" w:rsidR="00CD4E38" w:rsidRPr="000F5DF5" w:rsidRDefault="00CD4E38" w:rsidP="00481755">
            <w:pPr>
              <w:jc w:val="center"/>
              <w:rPr>
                <w:rFonts w:ascii="Calibri" w:hAnsi="Calibri"/>
                <w:color w:val="000000"/>
              </w:rPr>
            </w:pPr>
          </w:p>
        </w:tc>
      </w:tr>
      <w:tr w:rsidR="00CD4E38" w:rsidRPr="000F5DF5" w14:paraId="1D2AB80F" w14:textId="77777777" w:rsidTr="00640EE9">
        <w:trPr>
          <w:trHeight w:val="341"/>
        </w:trPr>
        <w:tc>
          <w:tcPr>
            <w:tcW w:w="8010" w:type="dxa"/>
            <w:gridSpan w:val="2"/>
            <w:tcBorders>
              <w:top w:val="nil"/>
              <w:left w:val="single" w:sz="4" w:space="0" w:color="auto"/>
              <w:bottom w:val="single" w:sz="4" w:space="0" w:color="auto"/>
              <w:right w:val="single" w:sz="4" w:space="0" w:color="auto"/>
            </w:tcBorders>
            <w:shd w:val="clear" w:color="auto" w:fill="auto"/>
            <w:noWrap/>
            <w:vAlign w:val="center"/>
          </w:tcPr>
          <w:p w14:paraId="39A2D60F" w14:textId="41DCABC6" w:rsidR="00CD4E38" w:rsidRPr="00394258" w:rsidRDefault="00A47BF0" w:rsidP="00CD4E38">
            <w:pPr>
              <w:pStyle w:val="ListParagraph"/>
              <w:numPr>
                <w:ilvl w:val="0"/>
                <w:numId w:val="5"/>
              </w:numPr>
            </w:pPr>
            <w:r w:rsidRPr="00394258">
              <w:t>Have you determined where you will store the essential records listed above</w:t>
            </w:r>
            <w:r w:rsidR="003C61B0">
              <w:t xml:space="preserve"> on Page 5-Question # 1</w:t>
            </w:r>
            <w:r w:rsidRPr="00394258">
              <w:t>?</w:t>
            </w:r>
          </w:p>
        </w:tc>
        <w:tc>
          <w:tcPr>
            <w:tcW w:w="990" w:type="dxa"/>
            <w:tcBorders>
              <w:top w:val="nil"/>
              <w:left w:val="nil"/>
              <w:bottom w:val="single" w:sz="4" w:space="0" w:color="auto"/>
              <w:right w:val="single" w:sz="4" w:space="0" w:color="auto"/>
            </w:tcBorders>
            <w:shd w:val="clear" w:color="auto" w:fill="auto"/>
            <w:noWrap/>
            <w:vAlign w:val="center"/>
          </w:tcPr>
          <w:p w14:paraId="36FABE90" w14:textId="77777777" w:rsidR="00CD4E38" w:rsidRPr="000F5DF5" w:rsidRDefault="00CD4E38" w:rsidP="00481755">
            <w:pPr>
              <w:jc w:val="cente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noWrap/>
            <w:vAlign w:val="center"/>
          </w:tcPr>
          <w:p w14:paraId="4C6D6E3B" w14:textId="77777777" w:rsidR="00CD4E38" w:rsidRPr="000F5DF5" w:rsidRDefault="00CD4E38" w:rsidP="00481755">
            <w:pPr>
              <w:jc w:val="center"/>
              <w:rPr>
                <w:rFonts w:ascii="Calibri" w:hAnsi="Calibri"/>
                <w:color w:val="000000"/>
              </w:rPr>
            </w:pPr>
          </w:p>
        </w:tc>
      </w:tr>
      <w:tr w:rsidR="001B697D" w:rsidRPr="000F5DF5" w14:paraId="01F07B81" w14:textId="77777777" w:rsidTr="00640EE9">
        <w:trPr>
          <w:trHeight w:val="341"/>
        </w:trPr>
        <w:tc>
          <w:tcPr>
            <w:tcW w:w="8010" w:type="dxa"/>
            <w:gridSpan w:val="2"/>
            <w:tcBorders>
              <w:top w:val="nil"/>
              <w:left w:val="single" w:sz="4" w:space="0" w:color="auto"/>
              <w:bottom w:val="single" w:sz="4" w:space="0" w:color="auto"/>
              <w:right w:val="single" w:sz="4" w:space="0" w:color="auto"/>
            </w:tcBorders>
            <w:shd w:val="clear" w:color="auto" w:fill="auto"/>
            <w:noWrap/>
            <w:vAlign w:val="center"/>
          </w:tcPr>
          <w:p w14:paraId="0AE3DD23" w14:textId="77777777" w:rsidR="001B697D" w:rsidRPr="00394258" w:rsidRDefault="00C339D9" w:rsidP="00C339D9">
            <w:pPr>
              <w:pStyle w:val="ListParagraph"/>
              <w:numPr>
                <w:ilvl w:val="0"/>
                <w:numId w:val="5"/>
              </w:numPr>
            </w:pPr>
            <w:r>
              <w:t xml:space="preserve">Are your </w:t>
            </w:r>
            <w:r w:rsidR="001B697D">
              <w:t>Go-Files and Go-Kits stocked and ready for transport</w:t>
            </w:r>
            <w:r>
              <w:t>?</w:t>
            </w:r>
          </w:p>
        </w:tc>
        <w:tc>
          <w:tcPr>
            <w:tcW w:w="990" w:type="dxa"/>
            <w:tcBorders>
              <w:top w:val="nil"/>
              <w:left w:val="nil"/>
              <w:bottom w:val="single" w:sz="4" w:space="0" w:color="auto"/>
              <w:right w:val="single" w:sz="4" w:space="0" w:color="auto"/>
            </w:tcBorders>
            <w:shd w:val="clear" w:color="auto" w:fill="auto"/>
            <w:noWrap/>
            <w:vAlign w:val="center"/>
          </w:tcPr>
          <w:p w14:paraId="62A73857" w14:textId="77777777" w:rsidR="001B697D" w:rsidRPr="000F5DF5" w:rsidRDefault="001B697D" w:rsidP="00481755">
            <w:pPr>
              <w:jc w:val="cente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noWrap/>
            <w:vAlign w:val="center"/>
          </w:tcPr>
          <w:p w14:paraId="44295D63" w14:textId="77777777" w:rsidR="001B697D" w:rsidRPr="000F5DF5" w:rsidRDefault="001B697D" w:rsidP="00481755">
            <w:pPr>
              <w:jc w:val="center"/>
              <w:rPr>
                <w:rFonts w:ascii="Calibri" w:hAnsi="Calibri"/>
                <w:color w:val="000000"/>
              </w:rPr>
            </w:pPr>
          </w:p>
        </w:tc>
      </w:tr>
      <w:tr w:rsidR="007022C3" w:rsidRPr="00A55DF7" w14:paraId="17A7DF41" w14:textId="77777777" w:rsidTr="00D35D78">
        <w:trPr>
          <w:trHeight w:val="114"/>
        </w:trPr>
        <w:tc>
          <w:tcPr>
            <w:tcW w:w="8010" w:type="dxa"/>
            <w:gridSpan w:val="2"/>
            <w:tcBorders>
              <w:top w:val="nil"/>
              <w:left w:val="single" w:sz="4" w:space="0" w:color="auto"/>
              <w:bottom w:val="nil"/>
              <w:right w:val="single" w:sz="4" w:space="0" w:color="auto"/>
            </w:tcBorders>
            <w:shd w:val="clear" w:color="auto" w:fill="002060"/>
            <w:noWrap/>
            <w:vAlign w:val="center"/>
            <w:hideMark/>
          </w:tcPr>
          <w:p w14:paraId="2BF8B826" w14:textId="45DE0F69" w:rsidR="007022C3" w:rsidRPr="00A55DF7" w:rsidRDefault="00C76066" w:rsidP="007022C3">
            <w:pPr>
              <w:rPr>
                <w:rFonts w:ascii="Calibri" w:hAnsi="Calibri"/>
                <w:b/>
                <w:bCs/>
                <w:color w:val="FFFFFF"/>
                <w:sz w:val="24"/>
                <w:szCs w:val="24"/>
              </w:rPr>
            </w:pPr>
            <w:r>
              <w:rPr>
                <w:b/>
                <w:color w:val="FFFFFF" w:themeColor="background1"/>
                <w:sz w:val="24"/>
              </w:rPr>
              <w:t>A</w:t>
            </w:r>
            <w:r w:rsidR="007022C3">
              <w:rPr>
                <w:b/>
                <w:color w:val="FFFFFF" w:themeColor="background1"/>
                <w:sz w:val="24"/>
              </w:rPr>
              <w:t xml:space="preserve">nnual Review of COOP </w:t>
            </w:r>
          </w:p>
        </w:tc>
        <w:tc>
          <w:tcPr>
            <w:tcW w:w="990" w:type="dxa"/>
            <w:tcBorders>
              <w:top w:val="nil"/>
              <w:left w:val="nil"/>
              <w:bottom w:val="single" w:sz="4" w:space="0" w:color="auto"/>
              <w:right w:val="single" w:sz="4" w:space="0" w:color="auto"/>
            </w:tcBorders>
            <w:shd w:val="clear" w:color="000000" w:fill="002060"/>
            <w:noWrap/>
            <w:vAlign w:val="center"/>
            <w:hideMark/>
          </w:tcPr>
          <w:p w14:paraId="7FBD4658" w14:textId="77777777" w:rsidR="007022C3" w:rsidRPr="00A55DF7" w:rsidRDefault="007022C3" w:rsidP="007022C3">
            <w:pPr>
              <w:jc w:val="center"/>
              <w:rPr>
                <w:rFonts w:ascii="Calibri" w:hAnsi="Calibri"/>
                <w:b/>
                <w:bCs/>
                <w:color w:val="FFFFFF"/>
                <w:sz w:val="24"/>
                <w:szCs w:val="24"/>
              </w:rPr>
            </w:pPr>
            <w:r w:rsidRPr="00A55DF7">
              <w:rPr>
                <w:rFonts w:ascii="Calibri" w:hAnsi="Calibri"/>
                <w:b/>
                <w:bCs/>
                <w:color w:val="FFFFFF"/>
                <w:sz w:val="24"/>
                <w:szCs w:val="24"/>
              </w:rPr>
              <w:t>Yes</w:t>
            </w:r>
          </w:p>
        </w:tc>
        <w:tc>
          <w:tcPr>
            <w:tcW w:w="1080" w:type="dxa"/>
            <w:tcBorders>
              <w:top w:val="nil"/>
              <w:left w:val="nil"/>
              <w:bottom w:val="single" w:sz="4" w:space="0" w:color="auto"/>
              <w:right w:val="single" w:sz="4" w:space="0" w:color="auto"/>
            </w:tcBorders>
            <w:shd w:val="clear" w:color="000000" w:fill="002060"/>
            <w:noWrap/>
            <w:vAlign w:val="center"/>
            <w:hideMark/>
          </w:tcPr>
          <w:p w14:paraId="1B40952F" w14:textId="46A2EA8C" w:rsidR="007022C3" w:rsidRPr="00A55DF7" w:rsidRDefault="007022C3" w:rsidP="007022C3">
            <w:pPr>
              <w:jc w:val="center"/>
              <w:rPr>
                <w:rFonts w:ascii="Calibri" w:hAnsi="Calibri"/>
                <w:b/>
                <w:bCs/>
                <w:color w:val="FFFFFF"/>
                <w:sz w:val="24"/>
                <w:szCs w:val="24"/>
              </w:rPr>
            </w:pPr>
            <w:r w:rsidRPr="00A55DF7">
              <w:rPr>
                <w:rFonts w:ascii="Calibri" w:hAnsi="Calibri"/>
                <w:b/>
                <w:bCs/>
                <w:color w:val="FFFFFF"/>
                <w:sz w:val="24"/>
                <w:szCs w:val="24"/>
              </w:rPr>
              <w:t>No or N</w:t>
            </w:r>
            <w:r>
              <w:rPr>
                <w:rFonts w:ascii="Calibri" w:hAnsi="Calibri"/>
                <w:b/>
                <w:bCs/>
                <w:color w:val="FFFFFF"/>
                <w:sz w:val="24"/>
                <w:szCs w:val="24"/>
              </w:rPr>
              <w:t>/A</w:t>
            </w:r>
          </w:p>
        </w:tc>
      </w:tr>
      <w:tr w:rsidR="007022C3" w:rsidRPr="00A55DF7" w14:paraId="50F02E56" w14:textId="77777777" w:rsidTr="004E6F7E">
        <w:trPr>
          <w:trHeight w:val="341"/>
        </w:trPr>
        <w:tc>
          <w:tcPr>
            <w:tcW w:w="8010" w:type="dxa"/>
            <w:gridSpan w:val="2"/>
            <w:tcBorders>
              <w:top w:val="nil"/>
              <w:left w:val="single" w:sz="4" w:space="0" w:color="auto"/>
              <w:bottom w:val="single" w:sz="4" w:space="0" w:color="auto"/>
              <w:right w:val="single" w:sz="4" w:space="0" w:color="auto"/>
            </w:tcBorders>
            <w:shd w:val="clear" w:color="auto" w:fill="auto"/>
            <w:noWrap/>
            <w:vAlign w:val="center"/>
          </w:tcPr>
          <w:p w14:paraId="1E2C766A" w14:textId="26D51BE1" w:rsidR="007022C3" w:rsidRPr="00A55DF7" w:rsidRDefault="007022C3" w:rsidP="00D35D78">
            <w:pPr>
              <w:spacing w:line="240" w:lineRule="auto"/>
              <w:contextualSpacing/>
              <w:rPr>
                <w:color w:val="1F497D" w:themeColor="text2"/>
              </w:rPr>
            </w:pPr>
            <w:r>
              <w:rPr>
                <w:color w:val="1F497D" w:themeColor="text2"/>
              </w:rPr>
              <w:t xml:space="preserve">Plans </w:t>
            </w:r>
            <w:r w:rsidRPr="00394258">
              <w:rPr>
                <w:color w:val="1F497D" w:themeColor="text2"/>
              </w:rPr>
              <w:t xml:space="preserve">have been made for annual review of the </w:t>
            </w:r>
            <w:r>
              <w:rPr>
                <w:color w:val="1F497D" w:themeColor="text2"/>
              </w:rPr>
              <w:t>COOP.</w:t>
            </w:r>
          </w:p>
        </w:tc>
        <w:tc>
          <w:tcPr>
            <w:tcW w:w="990" w:type="dxa"/>
            <w:tcBorders>
              <w:top w:val="nil"/>
              <w:left w:val="nil"/>
              <w:bottom w:val="single" w:sz="4" w:space="0" w:color="auto"/>
              <w:right w:val="single" w:sz="4" w:space="0" w:color="auto"/>
            </w:tcBorders>
            <w:shd w:val="clear" w:color="auto" w:fill="auto"/>
            <w:noWrap/>
            <w:vAlign w:val="center"/>
          </w:tcPr>
          <w:p w14:paraId="2AC78405" w14:textId="77777777" w:rsidR="007022C3" w:rsidRPr="00A55DF7" w:rsidRDefault="007022C3" w:rsidP="007022C3">
            <w:pPr>
              <w:jc w:val="cente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noWrap/>
            <w:vAlign w:val="center"/>
          </w:tcPr>
          <w:p w14:paraId="4320808B" w14:textId="77777777" w:rsidR="007022C3" w:rsidRPr="00A55DF7" w:rsidRDefault="007022C3" w:rsidP="007022C3">
            <w:pPr>
              <w:jc w:val="center"/>
              <w:rPr>
                <w:rFonts w:ascii="Calibri" w:hAnsi="Calibri"/>
                <w:color w:val="000000"/>
              </w:rPr>
            </w:pPr>
          </w:p>
        </w:tc>
      </w:tr>
      <w:tr w:rsidR="007022C3" w:rsidRPr="00A55DF7" w14:paraId="5CCEBCE8" w14:textId="77777777" w:rsidTr="004E6F7E">
        <w:trPr>
          <w:trHeight w:val="341"/>
        </w:trPr>
        <w:tc>
          <w:tcPr>
            <w:tcW w:w="8010" w:type="dxa"/>
            <w:gridSpan w:val="2"/>
            <w:tcBorders>
              <w:top w:val="nil"/>
              <w:left w:val="single" w:sz="4" w:space="0" w:color="auto"/>
              <w:bottom w:val="single" w:sz="4" w:space="0" w:color="auto"/>
              <w:right w:val="single" w:sz="4" w:space="0" w:color="auto"/>
            </w:tcBorders>
            <w:shd w:val="clear" w:color="auto" w:fill="auto"/>
            <w:noWrap/>
            <w:vAlign w:val="center"/>
          </w:tcPr>
          <w:p w14:paraId="3162EFD0" w14:textId="07889D50" w:rsidR="007022C3" w:rsidRPr="00763613" w:rsidRDefault="007022C3" w:rsidP="007022C3">
            <w:r w:rsidRPr="003A02A1">
              <w:rPr>
                <w:color w:val="1F497D" w:themeColor="text2"/>
              </w:rPr>
              <w:t xml:space="preserve">Plans have been made to include COOP training for your program:  </w:t>
            </w:r>
            <w:r w:rsidR="00E9734F">
              <w:rPr>
                <w:color w:val="1F497D" w:themeColor="text2"/>
              </w:rPr>
              <w:t xml:space="preserve">                                      </w:t>
            </w:r>
            <w:r w:rsidRPr="003A02A1">
              <w:rPr>
                <w:color w:val="1F497D" w:themeColor="text2"/>
              </w:rPr>
              <w:t>(</w:t>
            </w:r>
            <w:r>
              <w:rPr>
                <w:color w:val="1F497D" w:themeColor="text2"/>
              </w:rPr>
              <w:t>S</w:t>
            </w:r>
            <w:r w:rsidRPr="003A02A1">
              <w:rPr>
                <w:color w:val="1F497D" w:themeColor="text2"/>
              </w:rPr>
              <w:t>ee recommendations below)</w:t>
            </w:r>
            <w:r w:rsidR="00E9734F">
              <w:t xml:space="preserve"> </w:t>
            </w:r>
          </w:p>
          <w:p w14:paraId="628EE9E8" w14:textId="4F81BCC6" w:rsidR="007022C3" w:rsidRPr="007022C3" w:rsidRDefault="007022C3" w:rsidP="007022C3">
            <w:pPr>
              <w:pStyle w:val="ListParagraph"/>
              <w:numPr>
                <w:ilvl w:val="0"/>
                <w:numId w:val="23"/>
              </w:numPr>
            </w:pPr>
            <w:r>
              <w:t>Staff Orientation</w:t>
            </w:r>
            <w:r w:rsidR="00757C6A">
              <w:t xml:space="preserve"> </w:t>
            </w:r>
            <w:r w:rsidR="00757C6A" w:rsidRPr="00763613">
              <w:t>(</w:t>
            </w:r>
            <w:r w:rsidR="00757C6A">
              <w:t xml:space="preserve">Example: </w:t>
            </w:r>
            <w:r w:rsidR="00757C6A">
              <w:rPr>
                <w:i/>
              </w:rPr>
              <w:t>New Hires</w:t>
            </w:r>
            <w:r w:rsidR="00757C6A" w:rsidRPr="00763613">
              <w:t>)</w:t>
            </w:r>
          </w:p>
          <w:p w14:paraId="3B96D0AF" w14:textId="51FE55ED" w:rsidR="007022C3" w:rsidRPr="00763613" w:rsidRDefault="007022C3" w:rsidP="007022C3">
            <w:pPr>
              <w:pStyle w:val="ListParagraph"/>
              <w:numPr>
                <w:ilvl w:val="0"/>
                <w:numId w:val="23"/>
              </w:numPr>
            </w:pPr>
            <w:r w:rsidRPr="00763613">
              <w:t>Mid-year Refresher</w:t>
            </w:r>
            <w:r w:rsidR="00757C6A">
              <w:t xml:space="preserve"> </w:t>
            </w:r>
            <w:r w:rsidR="00757C6A" w:rsidRPr="00763613">
              <w:t>(</w:t>
            </w:r>
            <w:r w:rsidR="00757C6A">
              <w:t xml:space="preserve">Example: </w:t>
            </w:r>
            <w:r w:rsidR="00757C6A">
              <w:rPr>
                <w:i/>
              </w:rPr>
              <w:t>Staff Professional Development Days</w:t>
            </w:r>
            <w:r w:rsidR="00757C6A" w:rsidRPr="00763613">
              <w:t>)</w:t>
            </w:r>
          </w:p>
          <w:p w14:paraId="23D0A66A" w14:textId="77777777" w:rsidR="007022C3" w:rsidRPr="00763613" w:rsidRDefault="007022C3" w:rsidP="007022C3">
            <w:pPr>
              <w:pStyle w:val="ListParagraph"/>
              <w:numPr>
                <w:ilvl w:val="0"/>
                <w:numId w:val="23"/>
              </w:numPr>
            </w:pPr>
            <w:r w:rsidRPr="00763613">
              <w:t>Annually practicing COOP Processes and Procedures</w:t>
            </w:r>
          </w:p>
          <w:p w14:paraId="168CE602" w14:textId="5E6BF312" w:rsidR="007022C3" w:rsidRPr="00763613" w:rsidRDefault="007022C3" w:rsidP="007022C3">
            <w:pPr>
              <w:pStyle w:val="ListParagraph"/>
              <w:numPr>
                <w:ilvl w:val="0"/>
                <w:numId w:val="23"/>
              </w:numPr>
            </w:pPr>
            <w:r w:rsidRPr="00763613">
              <w:t>Annually practicing COOP with Alternative Facility(s)</w:t>
            </w:r>
            <w:r>
              <w:t xml:space="preserve">          </w:t>
            </w:r>
            <w:r w:rsidRPr="00763613">
              <w:t xml:space="preserve"> </w:t>
            </w:r>
            <w:r>
              <w:t xml:space="preserve">                    </w:t>
            </w:r>
            <w:r w:rsidRPr="00763613">
              <w:t>(</w:t>
            </w:r>
            <w:r w:rsidRPr="00763613">
              <w:rPr>
                <w:i/>
              </w:rPr>
              <w:t>when applicable/feasible</w:t>
            </w:r>
            <w:r w:rsidRPr="00763613">
              <w:t>)</w:t>
            </w:r>
          </w:p>
          <w:p w14:paraId="292E6AEA" w14:textId="0F2FA1E8" w:rsidR="007022C3" w:rsidRPr="00A55DF7" w:rsidRDefault="007022C3" w:rsidP="00D35D78">
            <w:pPr>
              <w:spacing w:line="240" w:lineRule="auto"/>
              <w:contextualSpacing/>
              <w:rPr>
                <w:color w:val="1F497D" w:themeColor="text2"/>
              </w:rPr>
            </w:pPr>
          </w:p>
        </w:tc>
        <w:tc>
          <w:tcPr>
            <w:tcW w:w="990" w:type="dxa"/>
            <w:tcBorders>
              <w:top w:val="nil"/>
              <w:left w:val="nil"/>
              <w:bottom w:val="single" w:sz="4" w:space="0" w:color="auto"/>
              <w:right w:val="single" w:sz="4" w:space="0" w:color="auto"/>
            </w:tcBorders>
            <w:shd w:val="clear" w:color="auto" w:fill="auto"/>
            <w:noWrap/>
            <w:vAlign w:val="center"/>
          </w:tcPr>
          <w:p w14:paraId="74C86C65" w14:textId="77777777" w:rsidR="007022C3" w:rsidRPr="00A55DF7" w:rsidRDefault="007022C3" w:rsidP="007022C3">
            <w:pPr>
              <w:jc w:val="cente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noWrap/>
            <w:vAlign w:val="center"/>
          </w:tcPr>
          <w:p w14:paraId="47F35348" w14:textId="77777777" w:rsidR="007022C3" w:rsidRPr="00A55DF7" w:rsidRDefault="007022C3" w:rsidP="007022C3">
            <w:pPr>
              <w:jc w:val="center"/>
              <w:rPr>
                <w:rFonts w:ascii="Calibri" w:hAnsi="Calibri"/>
                <w:color w:val="000000"/>
              </w:rPr>
            </w:pPr>
          </w:p>
        </w:tc>
      </w:tr>
    </w:tbl>
    <w:p w14:paraId="00578059" w14:textId="77777777" w:rsidR="001555C7" w:rsidRDefault="001555C7"/>
    <w:p w14:paraId="2D11140F" w14:textId="77777777" w:rsidR="001555C7" w:rsidRDefault="001555C7"/>
    <w:p w14:paraId="033B483D" w14:textId="77777777" w:rsidR="001555C7" w:rsidRDefault="001555C7"/>
    <w:p w14:paraId="144EF5E6" w14:textId="21B93FEC" w:rsidR="001555C7" w:rsidRPr="002C2F2A" w:rsidRDefault="002C2F2A" w:rsidP="002C2F2A">
      <w:pPr>
        <w:jc w:val="center"/>
        <w:rPr>
          <w:i/>
          <w:color w:val="FF0000"/>
        </w:rPr>
      </w:pPr>
      <w:r w:rsidRPr="002C2F2A">
        <w:rPr>
          <w:b/>
          <w:i/>
          <w:color w:val="FF0000"/>
        </w:rPr>
        <w:t>Planners:</w:t>
      </w:r>
      <w:r w:rsidRPr="002C2F2A">
        <w:rPr>
          <w:i/>
          <w:color w:val="FF0000"/>
        </w:rPr>
        <w:t xml:space="preserve">  This concludes the readiness and preparedness activities for your COOP.  The following Section III, Activation of COOP (page 7) and Section IV, Recovery of Operations (page 8) will help to ensure that your program can perform its essential functions before, during, and after all-hazards emergencies or disasters.</w:t>
      </w:r>
    </w:p>
    <w:p w14:paraId="343C32B4" w14:textId="77777777" w:rsidR="001555C7" w:rsidRDefault="001555C7"/>
    <w:p w14:paraId="0471EC13" w14:textId="77777777" w:rsidR="001555C7" w:rsidRDefault="001555C7"/>
    <w:p w14:paraId="217A4FB9" w14:textId="77777777" w:rsidR="001555C7" w:rsidRDefault="001555C7"/>
    <w:p w14:paraId="6C51363C" w14:textId="77777777" w:rsidR="001555C7" w:rsidRDefault="001555C7"/>
    <w:p w14:paraId="029A8753" w14:textId="77777777" w:rsidR="001555C7" w:rsidRDefault="001555C7"/>
    <w:p w14:paraId="7D462170" w14:textId="77777777" w:rsidR="001555C7" w:rsidRDefault="001555C7"/>
    <w:p w14:paraId="067DBEED" w14:textId="77777777" w:rsidR="001555C7" w:rsidRDefault="001555C7"/>
    <w:p w14:paraId="2112509B" w14:textId="77777777" w:rsidR="001555C7" w:rsidRDefault="001555C7"/>
    <w:tbl>
      <w:tblPr>
        <w:tblW w:w="10080" w:type="dxa"/>
        <w:tblInd w:w="108" w:type="dxa"/>
        <w:tblLook w:val="04A0" w:firstRow="1" w:lastRow="0" w:firstColumn="1" w:lastColumn="0" w:noHBand="0" w:noVBand="1"/>
      </w:tblPr>
      <w:tblGrid>
        <w:gridCol w:w="8010"/>
        <w:gridCol w:w="2070"/>
      </w:tblGrid>
      <w:tr w:rsidR="00CD4E38" w:rsidRPr="000F5DF5" w14:paraId="6EC5E5EB" w14:textId="77777777" w:rsidTr="00640EE9">
        <w:trPr>
          <w:trHeight w:val="359"/>
        </w:trPr>
        <w:tc>
          <w:tcPr>
            <w:tcW w:w="10080" w:type="dxa"/>
            <w:gridSpan w:val="2"/>
            <w:tcBorders>
              <w:top w:val="nil"/>
              <w:left w:val="single" w:sz="4" w:space="0" w:color="auto"/>
              <w:bottom w:val="nil"/>
              <w:right w:val="single" w:sz="4" w:space="0" w:color="auto"/>
            </w:tcBorders>
            <w:shd w:val="clear" w:color="auto" w:fill="FF0000"/>
            <w:noWrap/>
            <w:vAlign w:val="center"/>
          </w:tcPr>
          <w:p w14:paraId="0E6C60B0" w14:textId="2CFB44C0" w:rsidR="004A1D77" w:rsidRPr="000C2417" w:rsidRDefault="00CE7C7F">
            <w:pPr>
              <w:rPr>
                <w:rFonts w:ascii="Calibri" w:hAnsi="Calibri"/>
                <w:b/>
                <w:color w:val="FFFFFF" w:themeColor="background1"/>
                <w:sz w:val="24"/>
                <w:szCs w:val="24"/>
              </w:rPr>
            </w:pPr>
            <w:r w:rsidRPr="00D35D78">
              <w:rPr>
                <w:b/>
                <w:color w:val="FFFFFF" w:themeColor="background1"/>
                <w:sz w:val="28"/>
                <w:szCs w:val="24"/>
              </w:rPr>
              <w:t>Section III</w:t>
            </w:r>
            <w:r w:rsidR="004A1D77">
              <w:rPr>
                <w:b/>
                <w:color w:val="FFFFFF" w:themeColor="background1"/>
                <w:sz w:val="28"/>
                <w:szCs w:val="24"/>
              </w:rPr>
              <w:t>-Activation of COOP</w:t>
            </w:r>
            <w:r w:rsidRPr="00D35D78">
              <w:rPr>
                <w:b/>
                <w:color w:val="FFFFFF" w:themeColor="background1"/>
                <w:sz w:val="28"/>
                <w:szCs w:val="24"/>
              </w:rPr>
              <w:t xml:space="preserve"> </w:t>
            </w:r>
          </w:p>
        </w:tc>
      </w:tr>
      <w:tr w:rsidR="00137773" w:rsidRPr="000F5DF5" w14:paraId="11A54037" w14:textId="77777777" w:rsidTr="00640EE9">
        <w:trPr>
          <w:trHeight w:val="359"/>
        </w:trPr>
        <w:tc>
          <w:tcPr>
            <w:tcW w:w="10080" w:type="dxa"/>
            <w:gridSpan w:val="2"/>
            <w:tcBorders>
              <w:top w:val="nil"/>
              <w:left w:val="single" w:sz="4" w:space="0" w:color="auto"/>
              <w:bottom w:val="nil"/>
              <w:right w:val="single" w:sz="4" w:space="0" w:color="auto"/>
            </w:tcBorders>
            <w:shd w:val="clear" w:color="auto" w:fill="002060"/>
            <w:noWrap/>
            <w:vAlign w:val="center"/>
          </w:tcPr>
          <w:p w14:paraId="39126479" w14:textId="77777777" w:rsidR="00137773" w:rsidRPr="000C2417" w:rsidRDefault="00137773" w:rsidP="00137773">
            <w:pPr>
              <w:rPr>
                <w:rFonts w:ascii="Calibri" w:hAnsi="Calibri"/>
                <w:b/>
                <w:color w:val="FFFFFF" w:themeColor="background1"/>
                <w:sz w:val="24"/>
              </w:rPr>
            </w:pPr>
            <w:r w:rsidRPr="000C2417">
              <w:rPr>
                <w:b/>
                <w:color w:val="FFFFFF" w:themeColor="background1"/>
                <w:sz w:val="24"/>
              </w:rPr>
              <w:t>Decision to Activate</w:t>
            </w:r>
            <w:r>
              <w:rPr>
                <w:b/>
                <w:color w:val="FFFFFF" w:themeColor="background1"/>
                <w:sz w:val="24"/>
              </w:rPr>
              <w:t xml:space="preserve"> COOP</w:t>
            </w:r>
          </w:p>
        </w:tc>
      </w:tr>
      <w:tr w:rsidR="00137773" w:rsidRPr="000F5DF5" w14:paraId="7BE20068" w14:textId="77777777" w:rsidTr="00640EE9">
        <w:trPr>
          <w:trHeight w:val="359"/>
        </w:trPr>
        <w:tc>
          <w:tcPr>
            <w:tcW w:w="8010" w:type="dxa"/>
            <w:tcBorders>
              <w:top w:val="nil"/>
              <w:left w:val="single" w:sz="4" w:space="0" w:color="auto"/>
              <w:bottom w:val="nil"/>
              <w:right w:val="single" w:sz="4" w:space="0" w:color="auto"/>
            </w:tcBorders>
            <w:shd w:val="clear" w:color="auto" w:fill="auto"/>
            <w:noWrap/>
            <w:vAlign w:val="center"/>
          </w:tcPr>
          <w:p w14:paraId="0B9D31AF" w14:textId="77777777" w:rsidR="00137773" w:rsidRPr="00837BE2" w:rsidRDefault="00137773" w:rsidP="00137773">
            <w:pPr>
              <w:rPr>
                <w:color w:val="000000"/>
              </w:rPr>
            </w:pPr>
            <w:r>
              <w:rPr>
                <w:color w:val="1F497D" w:themeColor="text2"/>
              </w:rPr>
              <w:t xml:space="preserve">Authorized </w:t>
            </w:r>
            <w:r w:rsidRPr="00394258">
              <w:rPr>
                <w:color w:val="1F497D" w:themeColor="text2"/>
              </w:rPr>
              <w:t xml:space="preserve">person </w:t>
            </w:r>
            <w:r>
              <w:rPr>
                <w:color w:val="1F497D" w:themeColor="text2"/>
              </w:rPr>
              <w:t>has activated the COOP.</w:t>
            </w:r>
          </w:p>
        </w:tc>
        <w:tc>
          <w:tcPr>
            <w:tcW w:w="2070" w:type="dxa"/>
            <w:tcBorders>
              <w:top w:val="nil"/>
              <w:left w:val="nil"/>
              <w:bottom w:val="nil"/>
              <w:right w:val="single" w:sz="4" w:space="0" w:color="auto"/>
            </w:tcBorders>
            <w:shd w:val="clear" w:color="auto" w:fill="auto"/>
            <w:noWrap/>
            <w:vAlign w:val="center"/>
          </w:tcPr>
          <w:p w14:paraId="2887C6CA" w14:textId="77777777" w:rsidR="00137773" w:rsidRPr="000F5DF5" w:rsidRDefault="00137773" w:rsidP="00481755">
            <w:pPr>
              <w:jc w:val="center"/>
              <w:rPr>
                <w:rFonts w:ascii="Calibri" w:hAnsi="Calibri"/>
                <w:color w:val="000000"/>
              </w:rPr>
            </w:pPr>
            <w:r w:rsidRPr="00394258">
              <w:rPr>
                <w:rFonts w:ascii="Calibri" w:hAnsi="Calibri"/>
                <w:color w:val="1F497D" w:themeColor="text2"/>
              </w:rPr>
              <w:t xml:space="preserve">Complete </w:t>
            </w:r>
            <w:r w:rsidRPr="00394258">
              <w:rPr>
                <w:rFonts w:ascii="Calibri" w:hAnsi="Calibri"/>
                <w:color w:val="1F497D" w:themeColor="text2"/>
                <w:sz w:val="36"/>
                <w:szCs w:val="36"/>
              </w:rPr>
              <w:sym w:font="Wingdings 2" w:char="F02A"/>
            </w:r>
          </w:p>
        </w:tc>
      </w:tr>
      <w:tr w:rsidR="00CF3801" w:rsidRPr="00FD3D80" w14:paraId="39F052E9" w14:textId="77777777" w:rsidTr="00640EE9">
        <w:trPr>
          <w:trHeight w:val="359"/>
        </w:trPr>
        <w:tc>
          <w:tcPr>
            <w:tcW w:w="8010" w:type="dxa"/>
            <w:tcBorders>
              <w:top w:val="nil"/>
              <w:left w:val="single" w:sz="4" w:space="0" w:color="auto"/>
              <w:bottom w:val="nil"/>
              <w:right w:val="single" w:sz="4" w:space="0" w:color="auto"/>
            </w:tcBorders>
            <w:shd w:val="clear" w:color="auto" w:fill="002060"/>
            <w:noWrap/>
            <w:vAlign w:val="center"/>
          </w:tcPr>
          <w:p w14:paraId="28368B7F" w14:textId="77777777" w:rsidR="00CF3801" w:rsidRPr="00CF3801" w:rsidRDefault="00CF3801" w:rsidP="00481755">
            <w:pPr>
              <w:rPr>
                <w:b/>
                <w:color w:val="1F497D" w:themeColor="text2"/>
                <w:sz w:val="24"/>
              </w:rPr>
            </w:pPr>
            <w:r w:rsidRPr="00CF3801">
              <w:rPr>
                <w:b/>
                <w:color w:val="FFFFFF" w:themeColor="background1"/>
                <w:sz w:val="24"/>
              </w:rPr>
              <w:t>Activation of Orders of Succession and Delegations of Authority</w:t>
            </w:r>
          </w:p>
        </w:tc>
        <w:tc>
          <w:tcPr>
            <w:tcW w:w="2070" w:type="dxa"/>
            <w:tcBorders>
              <w:top w:val="nil"/>
              <w:left w:val="nil"/>
              <w:bottom w:val="nil"/>
              <w:right w:val="single" w:sz="4" w:space="0" w:color="auto"/>
            </w:tcBorders>
            <w:shd w:val="clear" w:color="auto" w:fill="002060"/>
            <w:noWrap/>
            <w:vAlign w:val="center"/>
          </w:tcPr>
          <w:p w14:paraId="4F924866" w14:textId="77777777" w:rsidR="00CF3801" w:rsidRPr="00FD3D80" w:rsidRDefault="00CF3801" w:rsidP="00481755">
            <w:pPr>
              <w:jc w:val="center"/>
              <w:rPr>
                <w:rFonts w:ascii="Calibri" w:hAnsi="Calibri"/>
                <w:b/>
                <w:color w:val="FFFFFF" w:themeColor="background1"/>
                <w:sz w:val="24"/>
              </w:rPr>
            </w:pPr>
          </w:p>
        </w:tc>
      </w:tr>
      <w:tr w:rsidR="00CF3801" w:rsidRPr="00FD3D80" w14:paraId="0A061FC6" w14:textId="77777777" w:rsidTr="00640EE9">
        <w:trPr>
          <w:trHeight w:val="359"/>
        </w:trPr>
        <w:tc>
          <w:tcPr>
            <w:tcW w:w="8010" w:type="dxa"/>
            <w:tcBorders>
              <w:top w:val="nil"/>
              <w:left w:val="single" w:sz="4" w:space="0" w:color="auto"/>
              <w:bottom w:val="nil"/>
              <w:right w:val="single" w:sz="4" w:space="0" w:color="auto"/>
            </w:tcBorders>
            <w:shd w:val="clear" w:color="auto" w:fill="auto"/>
            <w:noWrap/>
            <w:vAlign w:val="center"/>
          </w:tcPr>
          <w:p w14:paraId="53A99706" w14:textId="77777777" w:rsidR="00CF3801" w:rsidRPr="00CF3801" w:rsidRDefault="00CF3801" w:rsidP="00481755">
            <w:pPr>
              <w:rPr>
                <w:b/>
                <w:color w:val="1F497D" w:themeColor="text2"/>
                <w:sz w:val="24"/>
              </w:rPr>
            </w:pPr>
            <w:r w:rsidRPr="00CB5E5A">
              <w:rPr>
                <w:color w:val="1F497D" w:themeColor="text2"/>
              </w:rPr>
              <w:t>Orders of Succession and Delegations of Authority have been activated, if needed.</w:t>
            </w:r>
          </w:p>
        </w:tc>
        <w:tc>
          <w:tcPr>
            <w:tcW w:w="2070" w:type="dxa"/>
            <w:tcBorders>
              <w:top w:val="nil"/>
              <w:left w:val="nil"/>
              <w:bottom w:val="nil"/>
              <w:right w:val="single" w:sz="4" w:space="0" w:color="auto"/>
            </w:tcBorders>
            <w:shd w:val="clear" w:color="auto" w:fill="auto"/>
            <w:noWrap/>
            <w:vAlign w:val="center"/>
          </w:tcPr>
          <w:p w14:paraId="2C13ADFA" w14:textId="77777777" w:rsidR="00CF3801" w:rsidRPr="00FD3D80" w:rsidRDefault="00CF3801" w:rsidP="00481755">
            <w:pPr>
              <w:jc w:val="center"/>
              <w:rPr>
                <w:rFonts w:ascii="Calibri" w:hAnsi="Calibri"/>
                <w:b/>
                <w:color w:val="FFFFFF" w:themeColor="background1"/>
                <w:sz w:val="24"/>
              </w:rPr>
            </w:pPr>
            <w:r w:rsidRPr="00CF3801">
              <w:rPr>
                <w:rFonts w:ascii="Calibri" w:hAnsi="Calibri"/>
                <w:color w:val="1F497D" w:themeColor="text2"/>
              </w:rPr>
              <w:t xml:space="preserve">Complete </w:t>
            </w:r>
            <w:r w:rsidRPr="00CF3801">
              <w:rPr>
                <w:rFonts w:ascii="Calibri" w:hAnsi="Calibri"/>
                <w:color w:val="1F497D" w:themeColor="text2"/>
                <w:sz w:val="36"/>
                <w:szCs w:val="36"/>
              </w:rPr>
              <w:sym w:font="Wingdings 2" w:char="F02A"/>
            </w:r>
          </w:p>
        </w:tc>
      </w:tr>
      <w:tr w:rsidR="00CF3801" w:rsidRPr="00FD3D80" w14:paraId="67C9B922" w14:textId="77777777" w:rsidTr="00640EE9">
        <w:trPr>
          <w:trHeight w:val="359"/>
        </w:trPr>
        <w:tc>
          <w:tcPr>
            <w:tcW w:w="8010" w:type="dxa"/>
            <w:tcBorders>
              <w:top w:val="nil"/>
              <w:left w:val="single" w:sz="4" w:space="0" w:color="auto"/>
              <w:bottom w:val="nil"/>
              <w:right w:val="single" w:sz="4" w:space="0" w:color="auto"/>
            </w:tcBorders>
            <w:shd w:val="clear" w:color="auto" w:fill="002060"/>
            <w:noWrap/>
            <w:vAlign w:val="center"/>
          </w:tcPr>
          <w:p w14:paraId="27FD9B24" w14:textId="77777777" w:rsidR="00CF3801" w:rsidRPr="001B697D" w:rsidRDefault="00CF3801" w:rsidP="00481755">
            <w:pPr>
              <w:rPr>
                <w:b/>
                <w:color w:val="FFFFFF" w:themeColor="background1"/>
                <w:sz w:val="24"/>
              </w:rPr>
            </w:pPr>
            <w:r w:rsidRPr="001B697D">
              <w:rPr>
                <w:b/>
                <w:color w:val="FFFFFF" w:themeColor="background1"/>
                <w:sz w:val="24"/>
              </w:rPr>
              <w:t>Alternate Facility Relocation</w:t>
            </w:r>
          </w:p>
        </w:tc>
        <w:tc>
          <w:tcPr>
            <w:tcW w:w="2070" w:type="dxa"/>
            <w:tcBorders>
              <w:top w:val="nil"/>
              <w:left w:val="nil"/>
              <w:bottom w:val="nil"/>
              <w:right w:val="single" w:sz="4" w:space="0" w:color="auto"/>
            </w:tcBorders>
            <w:shd w:val="clear" w:color="auto" w:fill="002060"/>
            <w:noWrap/>
            <w:vAlign w:val="center"/>
          </w:tcPr>
          <w:p w14:paraId="47356DFF" w14:textId="77777777" w:rsidR="00CF3801" w:rsidRPr="00FD3D80" w:rsidRDefault="00CF3801" w:rsidP="00481755">
            <w:pPr>
              <w:jc w:val="center"/>
              <w:rPr>
                <w:rFonts w:ascii="Calibri" w:hAnsi="Calibri"/>
                <w:b/>
                <w:color w:val="FFFFFF" w:themeColor="background1"/>
                <w:sz w:val="24"/>
              </w:rPr>
            </w:pPr>
          </w:p>
        </w:tc>
      </w:tr>
      <w:tr w:rsidR="00CF3801" w:rsidRPr="00FD3D80" w14:paraId="0260555D" w14:textId="77777777" w:rsidTr="00640EE9">
        <w:trPr>
          <w:trHeight w:val="359"/>
        </w:trPr>
        <w:tc>
          <w:tcPr>
            <w:tcW w:w="8010" w:type="dxa"/>
            <w:tcBorders>
              <w:top w:val="nil"/>
              <w:left w:val="single" w:sz="4" w:space="0" w:color="auto"/>
              <w:bottom w:val="nil"/>
              <w:right w:val="single" w:sz="4" w:space="0" w:color="auto"/>
            </w:tcBorders>
            <w:shd w:val="clear" w:color="auto" w:fill="auto"/>
            <w:noWrap/>
            <w:vAlign w:val="center"/>
          </w:tcPr>
          <w:p w14:paraId="40D043F7" w14:textId="77777777" w:rsidR="00CF3801" w:rsidRPr="001B697D" w:rsidRDefault="00CF3801" w:rsidP="00481755">
            <w:pPr>
              <w:rPr>
                <w:b/>
                <w:color w:val="FFFFFF" w:themeColor="background1"/>
                <w:sz w:val="24"/>
              </w:rPr>
            </w:pPr>
            <w:r w:rsidRPr="00CF3801">
              <w:rPr>
                <w:color w:val="1F497D" w:themeColor="text2"/>
              </w:rPr>
              <w:t>If more than one Alternate Facility, a decision has been made as to which facility will be used.</w:t>
            </w:r>
          </w:p>
        </w:tc>
        <w:tc>
          <w:tcPr>
            <w:tcW w:w="2070" w:type="dxa"/>
            <w:tcBorders>
              <w:top w:val="nil"/>
              <w:left w:val="nil"/>
              <w:bottom w:val="nil"/>
              <w:right w:val="single" w:sz="4" w:space="0" w:color="auto"/>
            </w:tcBorders>
            <w:shd w:val="clear" w:color="auto" w:fill="auto"/>
            <w:noWrap/>
            <w:vAlign w:val="center"/>
          </w:tcPr>
          <w:p w14:paraId="10CC22D1" w14:textId="77777777" w:rsidR="00CF3801" w:rsidRPr="00FD3D80" w:rsidRDefault="00CF3801" w:rsidP="00481755">
            <w:pPr>
              <w:jc w:val="center"/>
              <w:rPr>
                <w:rFonts w:ascii="Calibri" w:hAnsi="Calibri"/>
                <w:b/>
                <w:color w:val="FFFFFF" w:themeColor="background1"/>
                <w:sz w:val="24"/>
              </w:rPr>
            </w:pPr>
            <w:r w:rsidRPr="00CF3801">
              <w:rPr>
                <w:rFonts w:ascii="Calibri" w:hAnsi="Calibri"/>
                <w:color w:val="1F497D" w:themeColor="text2"/>
              </w:rPr>
              <w:t xml:space="preserve">Complete </w:t>
            </w:r>
            <w:r w:rsidRPr="00CF3801">
              <w:rPr>
                <w:rFonts w:ascii="Calibri" w:hAnsi="Calibri"/>
                <w:color w:val="1F497D" w:themeColor="text2"/>
                <w:sz w:val="36"/>
                <w:szCs w:val="36"/>
              </w:rPr>
              <w:sym w:font="Wingdings 2" w:char="F02A"/>
            </w:r>
          </w:p>
        </w:tc>
      </w:tr>
      <w:tr w:rsidR="003613F5" w:rsidRPr="00FD3D80" w14:paraId="688AAC71" w14:textId="77777777" w:rsidTr="00640EE9">
        <w:trPr>
          <w:trHeight w:val="359"/>
        </w:trPr>
        <w:tc>
          <w:tcPr>
            <w:tcW w:w="8010" w:type="dxa"/>
            <w:tcBorders>
              <w:top w:val="nil"/>
              <w:left w:val="single" w:sz="4" w:space="0" w:color="auto"/>
              <w:bottom w:val="nil"/>
              <w:right w:val="single" w:sz="4" w:space="0" w:color="auto"/>
            </w:tcBorders>
            <w:shd w:val="clear" w:color="auto" w:fill="002060"/>
            <w:noWrap/>
            <w:vAlign w:val="center"/>
          </w:tcPr>
          <w:p w14:paraId="44B7956B" w14:textId="77777777" w:rsidR="003613F5" w:rsidRPr="00394258" w:rsidRDefault="003613F5" w:rsidP="00481755">
            <w:pPr>
              <w:rPr>
                <w:b/>
                <w:color w:val="1F497D" w:themeColor="text2"/>
                <w:sz w:val="24"/>
              </w:rPr>
            </w:pPr>
            <w:r w:rsidRPr="001B697D">
              <w:rPr>
                <w:b/>
                <w:color w:val="FFFFFF" w:themeColor="background1"/>
                <w:sz w:val="24"/>
              </w:rPr>
              <w:t>Internal Notification and Activation</w:t>
            </w:r>
          </w:p>
        </w:tc>
        <w:tc>
          <w:tcPr>
            <w:tcW w:w="2070" w:type="dxa"/>
            <w:tcBorders>
              <w:top w:val="nil"/>
              <w:left w:val="nil"/>
              <w:bottom w:val="nil"/>
              <w:right w:val="single" w:sz="4" w:space="0" w:color="auto"/>
            </w:tcBorders>
            <w:shd w:val="clear" w:color="auto" w:fill="002060"/>
            <w:noWrap/>
            <w:vAlign w:val="center"/>
          </w:tcPr>
          <w:p w14:paraId="51EC1266" w14:textId="77777777" w:rsidR="003613F5" w:rsidRPr="00FD3D80" w:rsidRDefault="003613F5" w:rsidP="00481755">
            <w:pPr>
              <w:jc w:val="center"/>
              <w:rPr>
                <w:rFonts w:ascii="Calibri" w:hAnsi="Calibri"/>
                <w:b/>
                <w:color w:val="FFFFFF" w:themeColor="background1"/>
                <w:sz w:val="24"/>
              </w:rPr>
            </w:pPr>
          </w:p>
        </w:tc>
      </w:tr>
      <w:tr w:rsidR="003613F5" w:rsidRPr="000F5DF5" w14:paraId="60EAA2DB" w14:textId="77777777" w:rsidTr="00640EE9">
        <w:trPr>
          <w:trHeight w:val="359"/>
        </w:trPr>
        <w:tc>
          <w:tcPr>
            <w:tcW w:w="8010" w:type="dxa"/>
            <w:tcBorders>
              <w:top w:val="nil"/>
              <w:left w:val="single" w:sz="4" w:space="0" w:color="auto"/>
              <w:bottom w:val="nil"/>
              <w:right w:val="single" w:sz="4" w:space="0" w:color="auto"/>
            </w:tcBorders>
            <w:shd w:val="clear" w:color="auto" w:fill="auto"/>
            <w:noWrap/>
            <w:vAlign w:val="center"/>
          </w:tcPr>
          <w:p w14:paraId="2B065FA4" w14:textId="77777777" w:rsidR="003613F5" w:rsidRPr="00137773" w:rsidRDefault="003613F5" w:rsidP="00137773">
            <w:pPr>
              <w:rPr>
                <w:color w:val="1F497D" w:themeColor="text2"/>
              </w:rPr>
            </w:pPr>
            <w:r w:rsidRPr="00137773">
              <w:rPr>
                <w:color w:val="1F497D" w:themeColor="text2"/>
              </w:rPr>
              <w:t xml:space="preserve">Activate </w:t>
            </w:r>
            <w:r w:rsidR="001D3056" w:rsidRPr="00137773">
              <w:rPr>
                <w:color w:val="1F497D" w:themeColor="text2"/>
              </w:rPr>
              <w:t>C</w:t>
            </w:r>
            <w:r w:rsidRPr="00137773">
              <w:rPr>
                <w:color w:val="1F497D" w:themeColor="text2"/>
              </w:rPr>
              <w:t xml:space="preserve">hain of </w:t>
            </w:r>
            <w:r w:rsidR="001D3056" w:rsidRPr="00137773">
              <w:rPr>
                <w:color w:val="1F497D" w:themeColor="text2"/>
              </w:rPr>
              <w:t>C</w:t>
            </w:r>
            <w:r w:rsidRPr="00137773">
              <w:rPr>
                <w:color w:val="1F497D" w:themeColor="text2"/>
              </w:rPr>
              <w:t>ommand for staff notification.</w:t>
            </w:r>
          </w:p>
        </w:tc>
        <w:tc>
          <w:tcPr>
            <w:tcW w:w="2070" w:type="dxa"/>
            <w:tcBorders>
              <w:top w:val="nil"/>
              <w:left w:val="nil"/>
              <w:bottom w:val="nil"/>
              <w:right w:val="single" w:sz="4" w:space="0" w:color="auto"/>
            </w:tcBorders>
            <w:shd w:val="clear" w:color="auto" w:fill="auto"/>
            <w:noWrap/>
            <w:vAlign w:val="center"/>
          </w:tcPr>
          <w:p w14:paraId="2E8FE255" w14:textId="77777777" w:rsidR="003613F5" w:rsidRPr="00394258" w:rsidRDefault="003613F5" w:rsidP="00481755">
            <w:pPr>
              <w:jc w:val="center"/>
              <w:rPr>
                <w:rFonts w:ascii="Calibri" w:hAnsi="Calibri"/>
                <w:color w:val="1F497D" w:themeColor="text2"/>
              </w:rPr>
            </w:pPr>
            <w:r w:rsidRPr="00CF3801">
              <w:rPr>
                <w:rFonts w:ascii="Calibri" w:hAnsi="Calibri"/>
                <w:color w:val="1F497D" w:themeColor="text2"/>
              </w:rPr>
              <w:t xml:space="preserve">Complete </w:t>
            </w:r>
            <w:r w:rsidRPr="00CF3801">
              <w:rPr>
                <w:rFonts w:ascii="Calibri" w:hAnsi="Calibri"/>
                <w:color w:val="1F497D" w:themeColor="text2"/>
                <w:sz w:val="36"/>
                <w:szCs w:val="36"/>
              </w:rPr>
              <w:sym w:font="Wingdings 2" w:char="F02A"/>
            </w:r>
          </w:p>
        </w:tc>
      </w:tr>
      <w:tr w:rsidR="003613F5" w:rsidRPr="00FD3D80" w14:paraId="7A5479AE" w14:textId="77777777" w:rsidTr="00640EE9">
        <w:trPr>
          <w:trHeight w:val="359"/>
        </w:trPr>
        <w:tc>
          <w:tcPr>
            <w:tcW w:w="8010" w:type="dxa"/>
            <w:tcBorders>
              <w:top w:val="nil"/>
              <w:left w:val="single" w:sz="4" w:space="0" w:color="auto"/>
              <w:bottom w:val="nil"/>
              <w:right w:val="single" w:sz="4" w:space="0" w:color="auto"/>
            </w:tcBorders>
            <w:shd w:val="clear" w:color="auto" w:fill="002060"/>
            <w:noWrap/>
            <w:vAlign w:val="center"/>
          </w:tcPr>
          <w:p w14:paraId="24768C71" w14:textId="77777777" w:rsidR="003613F5" w:rsidRPr="00394258" w:rsidRDefault="003613F5" w:rsidP="00481755">
            <w:pPr>
              <w:rPr>
                <w:b/>
                <w:color w:val="1F497D" w:themeColor="text2"/>
                <w:sz w:val="24"/>
              </w:rPr>
            </w:pPr>
            <w:r w:rsidRPr="001B697D">
              <w:rPr>
                <w:b/>
                <w:color w:val="FFFFFF" w:themeColor="background1"/>
                <w:sz w:val="24"/>
              </w:rPr>
              <w:t xml:space="preserve">External Notification </w:t>
            </w:r>
          </w:p>
        </w:tc>
        <w:tc>
          <w:tcPr>
            <w:tcW w:w="2070" w:type="dxa"/>
            <w:tcBorders>
              <w:top w:val="nil"/>
              <w:left w:val="nil"/>
              <w:bottom w:val="nil"/>
              <w:right w:val="single" w:sz="4" w:space="0" w:color="auto"/>
            </w:tcBorders>
            <w:shd w:val="clear" w:color="auto" w:fill="002060"/>
            <w:noWrap/>
            <w:vAlign w:val="center"/>
          </w:tcPr>
          <w:p w14:paraId="72F69F91" w14:textId="77777777" w:rsidR="003613F5" w:rsidRPr="00394258" w:rsidRDefault="003613F5" w:rsidP="00481755">
            <w:pPr>
              <w:jc w:val="center"/>
              <w:rPr>
                <w:rFonts w:ascii="Calibri" w:hAnsi="Calibri"/>
                <w:b/>
                <w:color w:val="1F497D" w:themeColor="text2"/>
                <w:sz w:val="24"/>
              </w:rPr>
            </w:pPr>
          </w:p>
        </w:tc>
      </w:tr>
      <w:tr w:rsidR="003613F5" w:rsidRPr="000F5DF5" w14:paraId="28B09E11" w14:textId="77777777" w:rsidTr="00640EE9">
        <w:trPr>
          <w:trHeight w:val="359"/>
        </w:trPr>
        <w:tc>
          <w:tcPr>
            <w:tcW w:w="8010" w:type="dxa"/>
            <w:tcBorders>
              <w:top w:val="nil"/>
              <w:left w:val="single" w:sz="4" w:space="0" w:color="auto"/>
              <w:bottom w:val="single" w:sz="4" w:space="0" w:color="auto"/>
              <w:right w:val="single" w:sz="4" w:space="0" w:color="auto"/>
            </w:tcBorders>
            <w:shd w:val="clear" w:color="auto" w:fill="auto"/>
            <w:noWrap/>
            <w:vAlign w:val="center"/>
          </w:tcPr>
          <w:p w14:paraId="15CCF9BB" w14:textId="72C32B24" w:rsidR="003613F5" w:rsidRPr="00137773" w:rsidRDefault="003613F5" w:rsidP="00D35D78">
            <w:pPr>
              <w:spacing w:after="0"/>
              <w:rPr>
                <w:color w:val="1F497D" w:themeColor="text2"/>
              </w:rPr>
            </w:pPr>
            <w:r w:rsidRPr="00137773">
              <w:rPr>
                <w:color w:val="1F497D" w:themeColor="text2"/>
              </w:rPr>
              <w:t>External contacts have been notified</w:t>
            </w:r>
            <w:r w:rsidR="00D92ED0" w:rsidRPr="00137773">
              <w:rPr>
                <w:color w:val="1F497D" w:themeColor="text2"/>
              </w:rPr>
              <w:t>:</w:t>
            </w:r>
          </w:p>
          <w:p w14:paraId="7395359A" w14:textId="77777777" w:rsidR="00D92ED0" w:rsidRDefault="001D3056" w:rsidP="00D35D78">
            <w:pPr>
              <w:pStyle w:val="ListParagraph"/>
              <w:numPr>
                <w:ilvl w:val="0"/>
                <w:numId w:val="20"/>
              </w:numPr>
              <w:spacing w:after="0"/>
            </w:pPr>
            <w:r>
              <w:t>Child Care Licensing Unit (</w:t>
            </w:r>
            <w:r w:rsidR="00D92ED0">
              <w:t>CCLU</w:t>
            </w:r>
            <w:r>
              <w:t>),</w:t>
            </w:r>
            <w:r w:rsidR="00D92ED0">
              <w:t xml:space="preserve"> </w:t>
            </w:r>
            <w:r w:rsidR="00D92ED0" w:rsidRPr="00A214B4">
              <w:rPr>
                <w:b/>
              </w:rPr>
              <w:t>(</w:t>
            </w:r>
            <w:r w:rsidR="00D92ED0" w:rsidRPr="00A214B4">
              <w:rPr>
                <w:b/>
                <w:i/>
              </w:rPr>
              <w:t>required</w:t>
            </w:r>
            <w:r w:rsidR="00D92ED0" w:rsidRPr="00A214B4">
              <w:rPr>
                <w:b/>
              </w:rPr>
              <w:t>)</w:t>
            </w:r>
          </w:p>
          <w:p w14:paraId="3E363767" w14:textId="77777777" w:rsidR="00D92ED0" w:rsidRDefault="00D92ED0" w:rsidP="00A214B4">
            <w:pPr>
              <w:pStyle w:val="ListParagraph"/>
              <w:numPr>
                <w:ilvl w:val="0"/>
                <w:numId w:val="20"/>
              </w:numPr>
            </w:pPr>
            <w:r>
              <w:t xml:space="preserve">Bureau of Child Development and Head Start Collaboration </w:t>
            </w:r>
            <w:r w:rsidRPr="00A214B4">
              <w:rPr>
                <w:b/>
                <w:i/>
              </w:rPr>
              <w:t>(required if enrolled in NH Child Care Scholarship Program)</w:t>
            </w:r>
          </w:p>
          <w:p w14:paraId="40F837F8" w14:textId="77777777" w:rsidR="00D92ED0" w:rsidRDefault="00D92ED0" w:rsidP="00A214B4">
            <w:pPr>
              <w:pStyle w:val="ListParagraph"/>
              <w:numPr>
                <w:ilvl w:val="0"/>
                <w:numId w:val="20"/>
              </w:numPr>
            </w:pPr>
            <w:r>
              <w:t xml:space="preserve">Child Care Aware of NH </w:t>
            </w:r>
            <w:r w:rsidRPr="00A214B4">
              <w:rPr>
                <w:i/>
              </w:rPr>
              <w:t>(recommended)</w:t>
            </w:r>
          </w:p>
          <w:p w14:paraId="0D87FEDC" w14:textId="77777777" w:rsidR="00D92ED0" w:rsidRDefault="00D92ED0" w:rsidP="00A214B4">
            <w:pPr>
              <w:pStyle w:val="ListParagraph"/>
              <w:numPr>
                <w:ilvl w:val="0"/>
                <w:numId w:val="20"/>
              </w:numPr>
            </w:pPr>
            <w:r>
              <w:t xml:space="preserve">ACROSS NH </w:t>
            </w:r>
            <w:r w:rsidRPr="00A214B4">
              <w:rPr>
                <w:i/>
              </w:rPr>
              <w:t>(recommended</w:t>
            </w:r>
            <w:r>
              <w:t>)</w:t>
            </w:r>
          </w:p>
          <w:p w14:paraId="0615CA58" w14:textId="77777777" w:rsidR="00D92ED0" w:rsidRPr="00D35D78" w:rsidRDefault="001003AF" w:rsidP="00561139">
            <w:pPr>
              <w:pStyle w:val="ListParagraph"/>
              <w:numPr>
                <w:ilvl w:val="0"/>
                <w:numId w:val="20"/>
              </w:numPr>
            </w:pPr>
            <w:r w:rsidRPr="00A214B4">
              <w:rPr>
                <w:rFonts w:ascii="Calibri" w:hAnsi="Calibri"/>
                <w:color w:val="FF0000"/>
              </w:rPr>
              <w:t>Other, specify:</w:t>
            </w:r>
            <w:r>
              <w:rPr>
                <w:rFonts w:ascii="Calibri" w:hAnsi="Calibri"/>
                <w:color w:val="FF0000"/>
              </w:rPr>
              <w:t>____________________________________</w:t>
            </w:r>
          </w:p>
          <w:p w14:paraId="354908A0" w14:textId="3A0EBCCA" w:rsidR="001555C7" w:rsidRPr="00394258" w:rsidRDefault="001555C7" w:rsidP="00D35D78"/>
        </w:tc>
        <w:tc>
          <w:tcPr>
            <w:tcW w:w="2070" w:type="dxa"/>
            <w:tcBorders>
              <w:top w:val="nil"/>
              <w:left w:val="nil"/>
              <w:bottom w:val="single" w:sz="4" w:space="0" w:color="auto"/>
              <w:right w:val="single" w:sz="4" w:space="0" w:color="auto"/>
            </w:tcBorders>
            <w:shd w:val="clear" w:color="auto" w:fill="auto"/>
            <w:noWrap/>
            <w:vAlign w:val="center"/>
          </w:tcPr>
          <w:p w14:paraId="4DDCBFA3" w14:textId="77777777" w:rsidR="003613F5" w:rsidRPr="00394258" w:rsidRDefault="003613F5" w:rsidP="00481755">
            <w:pPr>
              <w:jc w:val="center"/>
              <w:rPr>
                <w:rFonts w:ascii="Calibri" w:hAnsi="Calibri"/>
                <w:color w:val="1F497D" w:themeColor="text2"/>
              </w:rPr>
            </w:pPr>
            <w:r w:rsidRPr="00394258">
              <w:rPr>
                <w:rFonts w:ascii="Calibri" w:hAnsi="Calibri"/>
                <w:color w:val="1F497D" w:themeColor="text2"/>
              </w:rPr>
              <w:t xml:space="preserve">Complete </w:t>
            </w:r>
            <w:r w:rsidRPr="00394258">
              <w:rPr>
                <w:rFonts w:ascii="Calibri" w:hAnsi="Calibri"/>
                <w:color w:val="1F497D" w:themeColor="text2"/>
                <w:sz w:val="36"/>
                <w:szCs w:val="36"/>
              </w:rPr>
              <w:sym w:font="Wingdings 2" w:char="F02A"/>
            </w:r>
          </w:p>
        </w:tc>
      </w:tr>
      <w:tr w:rsidR="003613F5" w:rsidRPr="00FD3D80" w14:paraId="68535D6E" w14:textId="77777777" w:rsidTr="00640EE9">
        <w:trPr>
          <w:trHeight w:val="584"/>
        </w:trPr>
        <w:tc>
          <w:tcPr>
            <w:tcW w:w="8010" w:type="dxa"/>
            <w:tcBorders>
              <w:top w:val="nil"/>
              <w:left w:val="single" w:sz="4" w:space="0" w:color="auto"/>
              <w:bottom w:val="nil"/>
              <w:right w:val="single" w:sz="4" w:space="0" w:color="auto"/>
            </w:tcBorders>
            <w:shd w:val="clear" w:color="auto" w:fill="002060"/>
            <w:noWrap/>
            <w:vAlign w:val="center"/>
          </w:tcPr>
          <w:p w14:paraId="1AACC174" w14:textId="77777777" w:rsidR="003613F5" w:rsidRPr="00394258" w:rsidRDefault="003613F5" w:rsidP="00481755">
            <w:pPr>
              <w:rPr>
                <w:b/>
                <w:color w:val="1F497D" w:themeColor="text2"/>
                <w:sz w:val="24"/>
              </w:rPr>
            </w:pPr>
            <w:r w:rsidRPr="001B697D">
              <w:rPr>
                <w:b/>
                <w:color w:val="FFFFFF" w:themeColor="background1"/>
                <w:sz w:val="24"/>
              </w:rPr>
              <w:t xml:space="preserve">Relocation Process and Procedures </w:t>
            </w:r>
          </w:p>
        </w:tc>
        <w:tc>
          <w:tcPr>
            <w:tcW w:w="2070" w:type="dxa"/>
            <w:tcBorders>
              <w:top w:val="nil"/>
              <w:left w:val="nil"/>
              <w:bottom w:val="nil"/>
              <w:right w:val="single" w:sz="4" w:space="0" w:color="auto"/>
            </w:tcBorders>
            <w:shd w:val="clear" w:color="auto" w:fill="002060"/>
            <w:noWrap/>
            <w:vAlign w:val="center"/>
          </w:tcPr>
          <w:p w14:paraId="7086395B" w14:textId="77777777" w:rsidR="003613F5" w:rsidRPr="00394258" w:rsidRDefault="003613F5" w:rsidP="00481755">
            <w:pPr>
              <w:jc w:val="center"/>
              <w:rPr>
                <w:rFonts w:ascii="Calibri" w:hAnsi="Calibri"/>
                <w:b/>
                <w:color w:val="1F497D" w:themeColor="text2"/>
                <w:sz w:val="24"/>
              </w:rPr>
            </w:pPr>
          </w:p>
        </w:tc>
      </w:tr>
      <w:tr w:rsidR="00561139" w:rsidRPr="000F5DF5" w14:paraId="438CEAE6" w14:textId="77777777" w:rsidTr="00640EE9">
        <w:trPr>
          <w:trHeight w:val="846"/>
        </w:trPr>
        <w:tc>
          <w:tcPr>
            <w:tcW w:w="8010" w:type="dxa"/>
            <w:tcBorders>
              <w:top w:val="nil"/>
              <w:left w:val="single" w:sz="4" w:space="0" w:color="auto"/>
              <w:right w:val="single" w:sz="4" w:space="0" w:color="auto"/>
            </w:tcBorders>
            <w:shd w:val="clear" w:color="auto" w:fill="auto"/>
            <w:noWrap/>
            <w:vAlign w:val="center"/>
          </w:tcPr>
          <w:p w14:paraId="61342B16" w14:textId="77777777" w:rsidR="00561139" w:rsidRPr="00394258" w:rsidRDefault="00561139" w:rsidP="003B7CBD">
            <w:pPr>
              <w:pStyle w:val="ListParagraph"/>
              <w:numPr>
                <w:ilvl w:val="0"/>
                <w:numId w:val="15"/>
              </w:numPr>
            </w:pPr>
            <w:r w:rsidRPr="00394258">
              <w:t>The designated staff person(s) are prepared to transport Go</w:t>
            </w:r>
            <w:r>
              <w:t>-</w:t>
            </w:r>
            <w:r w:rsidRPr="00394258">
              <w:t>Files and</w:t>
            </w:r>
            <w:r>
              <w:t xml:space="preserve"> </w:t>
            </w:r>
            <w:r w:rsidRPr="00394258">
              <w:t>Go</w:t>
            </w:r>
            <w:r>
              <w:t>-</w:t>
            </w:r>
            <w:r w:rsidRPr="00394258">
              <w:t>Ki</w:t>
            </w:r>
            <w:r>
              <w:t>ts to the alternate facility(s).</w:t>
            </w:r>
          </w:p>
        </w:tc>
        <w:tc>
          <w:tcPr>
            <w:tcW w:w="2070" w:type="dxa"/>
            <w:tcBorders>
              <w:top w:val="nil"/>
              <w:left w:val="nil"/>
              <w:right w:val="single" w:sz="4" w:space="0" w:color="auto"/>
            </w:tcBorders>
            <w:shd w:val="clear" w:color="auto" w:fill="auto"/>
            <w:noWrap/>
            <w:vAlign w:val="center"/>
          </w:tcPr>
          <w:p w14:paraId="2965DAF0" w14:textId="77777777" w:rsidR="00561139" w:rsidRPr="00394258" w:rsidRDefault="00561139" w:rsidP="00D845AE">
            <w:pPr>
              <w:jc w:val="center"/>
              <w:rPr>
                <w:rFonts w:ascii="Calibri" w:hAnsi="Calibri"/>
                <w:color w:val="1F497D" w:themeColor="text2"/>
              </w:rPr>
            </w:pPr>
            <w:r w:rsidRPr="00394258">
              <w:rPr>
                <w:rFonts w:ascii="Calibri" w:hAnsi="Calibri"/>
                <w:color w:val="1F497D" w:themeColor="text2"/>
              </w:rPr>
              <w:t xml:space="preserve">Complete </w:t>
            </w:r>
            <w:r w:rsidRPr="00394258">
              <w:rPr>
                <w:rFonts w:ascii="Calibri" w:hAnsi="Calibri"/>
                <w:color w:val="1F497D" w:themeColor="text2"/>
                <w:sz w:val="36"/>
                <w:szCs w:val="36"/>
              </w:rPr>
              <w:sym w:font="Wingdings 2" w:char="F02A"/>
            </w:r>
          </w:p>
        </w:tc>
      </w:tr>
      <w:tr w:rsidR="00502CCC" w:rsidRPr="000F5DF5" w14:paraId="7F13E171" w14:textId="77777777" w:rsidTr="00640EE9">
        <w:trPr>
          <w:trHeight w:val="359"/>
        </w:trPr>
        <w:tc>
          <w:tcPr>
            <w:tcW w:w="8010" w:type="dxa"/>
            <w:tcBorders>
              <w:top w:val="nil"/>
              <w:left w:val="single" w:sz="4" w:space="0" w:color="auto"/>
              <w:bottom w:val="single" w:sz="4" w:space="0" w:color="auto"/>
              <w:right w:val="single" w:sz="4" w:space="0" w:color="auto"/>
            </w:tcBorders>
            <w:shd w:val="clear" w:color="auto" w:fill="auto"/>
            <w:noWrap/>
            <w:vAlign w:val="center"/>
          </w:tcPr>
          <w:p w14:paraId="101C5EDC" w14:textId="77777777" w:rsidR="00502CCC" w:rsidRPr="00502CCC" w:rsidRDefault="00502CCC" w:rsidP="00502CCC">
            <w:pPr>
              <w:pStyle w:val="ListParagraph"/>
              <w:numPr>
                <w:ilvl w:val="0"/>
                <w:numId w:val="15"/>
              </w:numPr>
              <w:rPr>
                <w:b/>
                <w:i/>
                <w:color w:val="FF0000"/>
              </w:rPr>
            </w:pPr>
            <w:r w:rsidRPr="00502CCC">
              <w:rPr>
                <w:b/>
                <w:i/>
                <w:color w:val="FF0000"/>
              </w:rPr>
              <w:t>If desired</w:t>
            </w:r>
            <w:r>
              <w:rPr>
                <w:i/>
                <w:color w:val="FF0000"/>
              </w:rPr>
              <w:t>, a</w:t>
            </w:r>
            <w:r w:rsidRPr="00963E1A">
              <w:rPr>
                <w:i/>
                <w:color w:val="FF0000"/>
              </w:rPr>
              <w:t>dd your specific procedures here</w:t>
            </w:r>
            <w:r>
              <w:rPr>
                <w:i/>
                <w:color w:val="FF0000"/>
              </w:rPr>
              <w:t>.  (For examples, please refer to the NH CCC/FCC/SAP Emergency Operations Plan Template, pages 97 &amp; 105).</w:t>
            </w:r>
          </w:p>
        </w:tc>
        <w:tc>
          <w:tcPr>
            <w:tcW w:w="2070" w:type="dxa"/>
            <w:tcBorders>
              <w:top w:val="nil"/>
              <w:left w:val="nil"/>
              <w:bottom w:val="single" w:sz="4" w:space="0" w:color="auto"/>
              <w:right w:val="single" w:sz="4" w:space="0" w:color="auto"/>
            </w:tcBorders>
            <w:shd w:val="clear" w:color="auto" w:fill="auto"/>
            <w:noWrap/>
            <w:vAlign w:val="center"/>
          </w:tcPr>
          <w:p w14:paraId="2B6FE794" w14:textId="77777777" w:rsidR="00502CCC" w:rsidRPr="00394258" w:rsidRDefault="00502CCC" w:rsidP="00481755">
            <w:pPr>
              <w:jc w:val="center"/>
              <w:rPr>
                <w:rFonts w:ascii="Calibri" w:hAnsi="Calibri"/>
                <w:color w:val="1F497D" w:themeColor="text2"/>
              </w:rPr>
            </w:pPr>
            <w:r w:rsidRPr="00502CCC">
              <w:rPr>
                <w:rFonts w:ascii="Calibri" w:hAnsi="Calibri"/>
                <w:color w:val="FF0000"/>
              </w:rPr>
              <w:t xml:space="preserve">Complete </w:t>
            </w:r>
            <w:r w:rsidRPr="00502CCC">
              <w:rPr>
                <w:rFonts w:ascii="Calibri" w:hAnsi="Calibri"/>
                <w:color w:val="FF0000"/>
                <w:sz w:val="36"/>
                <w:szCs w:val="36"/>
              </w:rPr>
              <w:sym w:font="Wingdings 2" w:char="F02A"/>
            </w:r>
          </w:p>
        </w:tc>
      </w:tr>
      <w:tr w:rsidR="0005513D" w:rsidRPr="00FD3D80" w14:paraId="2D9A3211" w14:textId="77777777" w:rsidTr="00640EE9">
        <w:trPr>
          <w:trHeight w:val="359"/>
        </w:trPr>
        <w:tc>
          <w:tcPr>
            <w:tcW w:w="8010" w:type="dxa"/>
            <w:tcBorders>
              <w:top w:val="nil"/>
              <w:left w:val="single" w:sz="4" w:space="0" w:color="auto"/>
              <w:bottom w:val="nil"/>
              <w:right w:val="single" w:sz="4" w:space="0" w:color="auto"/>
            </w:tcBorders>
            <w:shd w:val="clear" w:color="auto" w:fill="002060"/>
            <w:noWrap/>
            <w:vAlign w:val="center"/>
          </w:tcPr>
          <w:p w14:paraId="38BCB399" w14:textId="77777777" w:rsidR="0005513D" w:rsidRPr="00FD3D80" w:rsidRDefault="0005513D" w:rsidP="00481755">
            <w:pPr>
              <w:rPr>
                <w:b/>
                <w:color w:val="FFFFFF" w:themeColor="background1"/>
                <w:sz w:val="24"/>
              </w:rPr>
            </w:pPr>
            <w:r>
              <w:rPr>
                <w:b/>
                <w:color w:val="FFFFFF" w:themeColor="background1"/>
                <w:sz w:val="24"/>
              </w:rPr>
              <w:t xml:space="preserve">Performing Essential Functions at Alternate Facility </w:t>
            </w:r>
          </w:p>
        </w:tc>
        <w:tc>
          <w:tcPr>
            <w:tcW w:w="2070" w:type="dxa"/>
            <w:tcBorders>
              <w:top w:val="nil"/>
              <w:left w:val="nil"/>
              <w:bottom w:val="nil"/>
              <w:right w:val="single" w:sz="4" w:space="0" w:color="auto"/>
            </w:tcBorders>
            <w:shd w:val="clear" w:color="auto" w:fill="002060"/>
            <w:noWrap/>
            <w:vAlign w:val="center"/>
          </w:tcPr>
          <w:p w14:paraId="3A42BEB0" w14:textId="77777777" w:rsidR="0005513D" w:rsidRPr="00394258" w:rsidRDefault="0005513D" w:rsidP="00481755">
            <w:pPr>
              <w:jc w:val="center"/>
              <w:rPr>
                <w:rFonts w:ascii="Calibri" w:hAnsi="Calibri"/>
                <w:b/>
                <w:color w:val="1F497D" w:themeColor="text2"/>
                <w:sz w:val="24"/>
              </w:rPr>
            </w:pPr>
          </w:p>
        </w:tc>
      </w:tr>
      <w:tr w:rsidR="0005513D" w:rsidRPr="000F5DF5" w14:paraId="457B9D61" w14:textId="77777777" w:rsidTr="00640EE9">
        <w:trPr>
          <w:trHeight w:val="359"/>
        </w:trPr>
        <w:tc>
          <w:tcPr>
            <w:tcW w:w="8010" w:type="dxa"/>
            <w:tcBorders>
              <w:top w:val="nil"/>
              <w:left w:val="single" w:sz="4" w:space="0" w:color="auto"/>
              <w:bottom w:val="single" w:sz="4" w:space="0" w:color="auto"/>
              <w:right w:val="single" w:sz="4" w:space="0" w:color="auto"/>
            </w:tcBorders>
            <w:shd w:val="clear" w:color="auto" w:fill="auto"/>
            <w:noWrap/>
            <w:vAlign w:val="center"/>
          </w:tcPr>
          <w:p w14:paraId="0F7F7EA2" w14:textId="77777777" w:rsidR="0005513D" w:rsidRPr="00F43F96" w:rsidRDefault="0005513D" w:rsidP="00561139">
            <w:pPr>
              <w:pStyle w:val="ListParagraph"/>
              <w:ind w:left="0" w:firstLine="0"/>
              <w:rPr>
                <w:color w:val="000000"/>
              </w:rPr>
            </w:pPr>
            <w:r>
              <w:rPr>
                <w:b/>
                <w:i/>
                <w:color w:val="FF0000"/>
              </w:rPr>
              <w:t>If desired,</w:t>
            </w:r>
            <w:r w:rsidRPr="00963E1A">
              <w:rPr>
                <w:i/>
                <w:color w:val="FF0000"/>
              </w:rPr>
              <w:t xml:space="preserve"> </w:t>
            </w:r>
            <w:r>
              <w:rPr>
                <w:i/>
                <w:color w:val="FF0000"/>
              </w:rPr>
              <w:t>list</w:t>
            </w:r>
            <w:r w:rsidRPr="00963E1A">
              <w:rPr>
                <w:i/>
                <w:color w:val="FF0000"/>
              </w:rPr>
              <w:t xml:space="preserve"> your specific procedures here.</w:t>
            </w:r>
            <w:r w:rsidR="00502CCC">
              <w:rPr>
                <w:i/>
                <w:color w:val="FF0000"/>
              </w:rPr>
              <w:t xml:space="preserve">  </w:t>
            </w:r>
            <w:r w:rsidR="00236A01">
              <w:rPr>
                <w:i/>
                <w:color w:val="FF0000"/>
              </w:rPr>
              <w:t>(See Section II for your identified Essential Functions.)</w:t>
            </w:r>
          </w:p>
        </w:tc>
        <w:tc>
          <w:tcPr>
            <w:tcW w:w="2070" w:type="dxa"/>
            <w:tcBorders>
              <w:top w:val="nil"/>
              <w:left w:val="nil"/>
              <w:bottom w:val="single" w:sz="4" w:space="0" w:color="auto"/>
              <w:right w:val="single" w:sz="4" w:space="0" w:color="auto"/>
            </w:tcBorders>
            <w:shd w:val="clear" w:color="auto" w:fill="auto"/>
            <w:noWrap/>
            <w:vAlign w:val="center"/>
          </w:tcPr>
          <w:p w14:paraId="2929D921" w14:textId="77777777" w:rsidR="0005513D" w:rsidRPr="00394258" w:rsidRDefault="0005513D" w:rsidP="00481755">
            <w:pPr>
              <w:jc w:val="center"/>
              <w:rPr>
                <w:rFonts w:ascii="Calibri" w:hAnsi="Calibri"/>
                <w:color w:val="1F497D" w:themeColor="text2"/>
              </w:rPr>
            </w:pPr>
            <w:r w:rsidRPr="00502CCC">
              <w:rPr>
                <w:rFonts w:ascii="Calibri" w:hAnsi="Calibri"/>
                <w:color w:val="FF0000"/>
              </w:rPr>
              <w:t xml:space="preserve">Complete </w:t>
            </w:r>
            <w:r w:rsidRPr="00502CCC">
              <w:rPr>
                <w:rFonts w:ascii="Calibri" w:hAnsi="Calibri"/>
                <w:color w:val="FF0000"/>
                <w:sz w:val="36"/>
                <w:szCs w:val="36"/>
              </w:rPr>
              <w:sym w:font="Wingdings 2" w:char="F02A"/>
            </w:r>
          </w:p>
        </w:tc>
      </w:tr>
    </w:tbl>
    <w:p w14:paraId="7AC1B1AA" w14:textId="35C30439" w:rsidR="004A1D77" w:rsidRDefault="004A1D77"/>
    <w:p w14:paraId="1585BE06" w14:textId="77777777" w:rsidR="00C76066" w:rsidRDefault="00C76066"/>
    <w:p w14:paraId="32517CA3" w14:textId="14204EA7" w:rsidR="00CE7C7F" w:rsidRDefault="00CE7C7F"/>
    <w:tbl>
      <w:tblPr>
        <w:tblW w:w="10188" w:type="dxa"/>
        <w:tblInd w:w="108" w:type="dxa"/>
        <w:tblLook w:val="04A0" w:firstRow="1" w:lastRow="0" w:firstColumn="1" w:lastColumn="0" w:noHBand="0" w:noVBand="1"/>
      </w:tblPr>
      <w:tblGrid>
        <w:gridCol w:w="7033"/>
        <w:gridCol w:w="1599"/>
        <w:gridCol w:w="1556"/>
      </w:tblGrid>
      <w:tr w:rsidR="00CD4E38" w:rsidRPr="000C2417" w14:paraId="2E42966A" w14:textId="77777777" w:rsidTr="00640EE9">
        <w:trPr>
          <w:trHeight w:val="359"/>
        </w:trPr>
        <w:tc>
          <w:tcPr>
            <w:tcW w:w="10188" w:type="dxa"/>
            <w:gridSpan w:val="3"/>
            <w:tcBorders>
              <w:top w:val="nil"/>
              <w:left w:val="single" w:sz="4" w:space="0" w:color="auto"/>
              <w:bottom w:val="nil"/>
              <w:right w:val="single" w:sz="4" w:space="0" w:color="auto"/>
            </w:tcBorders>
            <w:shd w:val="clear" w:color="auto" w:fill="FF0000"/>
            <w:noWrap/>
            <w:vAlign w:val="center"/>
          </w:tcPr>
          <w:p w14:paraId="7B27505A" w14:textId="01D98919" w:rsidR="004A1D77" w:rsidRPr="00394258" w:rsidRDefault="00CD4E38">
            <w:pPr>
              <w:rPr>
                <w:rFonts w:ascii="Calibri" w:hAnsi="Calibri"/>
                <w:b/>
                <w:color w:val="1F497D" w:themeColor="text2"/>
                <w:sz w:val="24"/>
                <w:szCs w:val="24"/>
              </w:rPr>
            </w:pPr>
            <w:r w:rsidRPr="00D35D78">
              <w:rPr>
                <w:b/>
                <w:color w:val="FFFFFF" w:themeColor="background1"/>
                <w:sz w:val="28"/>
                <w:szCs w:val="24"/>
              </w:rPr>
              <w:t>Section IV</w:t>
            </w:r>
            <w:r w:rsidR="00C76066">
              <w:rPr>
                <w:b/>
                <w:color w:val="FFFFFF" w:themeColor="background1"/>
                <w:sz w:val="28"/>
                <w:szCs w:val="24"/>
              </w:rPr>
              <w:t>- Recovery of Operations</w:t>
            </w:r>
          </w:p>
        </w:tc>
      </w:tr>
      <w:tr w:rsidR="0005513D" w:rsidRPr="000C2417" w14:paraId="248849A1" w14:textId="77777777" w:rsidTr="00F02067">
        <w:trPr>
          <w:trHeight w:val="359"/>
        </w:trPr>
        <w:tc>
          <w:tcPr>
            <w:tcW w:w="7033" w:type="dxa"/>
            <w:tcBorders>
              <w:top w:val="nil"/>
              <w:left w:val="single" w:sz="4" w:space="0" w:color="auto"/>
              <w:bottom w:val="nil"/>
              <w:right w:val="single" w:sz="4" w:space="0" w:color="auto"/>
            </w:tcBorders>
            <w:shd w:val="clear" w:color="auto" w:fill="002060"/>
            <w:noWrap/>
            <w:vAlign w:val="center"/>
          </w:tcPr>
          <w:p w14:paraId="4B9134F4" w14:textId="3611257C" w:rsidR="0005513D" w:rsidRPr="000C2417" w:rsidRDefault="0005513D">
            <w:pPr>
              <w:rPr>
                <w:b/>
                <w:color w:val="FFFFFF" w:themeColor="background1"/>
                <w:sz w:val="24"/>
              </w:rPr>
            </w:pPr>
            <w:r>
              <w:rPr>
                <w:b/>
                <w:color w:val="FFFFFF" w:themeColor="background1"/>
                <w:sz w:val="24"/>
              </w:rPr>
              <w:t>Recovery of Operations</w:t>
            </w:r>
            <w:r w:rsidR="00CB5E5A">
              <w:rPr>
                <w:b/>
                <w:color w:val="FFFFFF" w:themeColor="background1"/>
                <w:sz w:val="24"/>
              </w:rPr>
              <w:t xml:space="preserve"> </w:t>
            </w:r>
            <w:r w:rsidR="00CB5E5A" w:rsidRPr="003805FE">
              <w:rPr>
                <w:b/>
                <w:i/>
                <w:color w:val="00B050"/>
                <w:sz w:val="24"/>
              </w:rPr>
              <w:t>(</w:t>
            </w:r>
            <w:r w:rsidR="003C61B0" w:rsidRPr="003805FE">
              <w:rPr>
                <w:b/>
                <w:i/>
                <w:color w:val="00B050"/>
                <w:sz w:val="24"/>
              </w:rPr>
              <w:t xml:space="preserve">Visit </w:t>
            </w:r>
            <w:r w:rsidR="003C61B0">
              <w:rPr>
                <w:b/>
                <w:i/>
                <w:color w:val="00B050"/>
                <w:sz w:val="24"/>
              </w:rPr>
              <w:t>Child Care Aware of NH’s</w:t>
            </w:r>
            <w:r w:rsidR="003C61B0" w:rsidRPr="003805FE">
              <w:rPr>
                <w:b/>
                <w:i/>
                <w:color w:val="00B050"/>
                <w:sz w:val="24"/>
              </w:rPr>
              <w:t xml:space="preserve"> website for sample</w:t>
            </w:r>
            <w:r w:rsidR="00CB5E5A" w:rsidRPr="003805FE">
              <w:rPr>
                <w:b/>
                <w:i/>
                <w:color w:val="00B050"/>
                <w:sz w:val="24"/>
              </w:rPr>
              <w:t xml:space="preserve"> Recovery Resources document)</w:t>
            </w:r>
          </w:p>
        </w:tc>
        <w:tc>
          <w:tcPr>
            <w:tcW w:w="3155" w:type="dxa"/>
            <w:gridSpan w:val="2"/>
            <w:tcBorders>
              <w:top w:val="nil"/>
              <w:left w:val="nil"/>
              <w:bottom w:val="nil"/>
              <w:right w:val="single" w:sz="4" w:space="0" w:color="auto"/>
            </w:tcBorders>
            <w:shd w:val="clear" w:color="auto" w:fill="002060"/>
            <w:noWrap/>
            <w:vAlign w:val="center"/>
          </w:tcPr>
          <w:p w14:paraId="1CA94351" w14:textId="77777777" w:rsidR="0005513D" w:rsidRPr="00394258" w:rsidRDefault="0005513D" w:rsidP="00481755">
            <w:pPr>
              <w:jc w:val="center"/>
              <w:rPr>
                <w:rFonts w:ascii="Calibri" w:hAnsi="Calibri"/>
                <w:b/>
                <w:color w:val="1F497D" w:themeColor="text2"/>
                <w:sz w:val="24"/>
              </w:rPr>
            </w:pPr>
          </w:p>
        </w:tc>
      </w:tr>
      <w:tr w:rsidR="0005513D" w:rsidRPr="000F5DF5" w14:paraId="5E638422" w14:textId="77777777" w:rsidTr="00F02067">
        <w:trPr>
          <w:trHeight w:val="612"/>
        </w:trPr>
        <w:tc>
          <w:tcPr>
            <w:tcW w:w="7033" w:type="dxa"/>
            <w:tcBorders>
              <w:top w:val="nil"/>
              <w:left w:val="single" w:sz="4" w:space="0" w:color="auto"/>
              <w:bottom w:val="nil"/>
              <w:right w:val="single" w:sz="4" w:space="0" w:color="auto"/>
            </w:tcBorders>
            <w:shd w:val="clear" w:color="auto" w:fill="auto"/>
            <w:noWrap/>
            <w:vAlign w:val="center"/>
          </w:tcPr>
          <w:p w14:paraId="1B7D58BE" w14:textId="77777777" w:rsidR="0005513D" w:rsidRPr="00837BE2" w:rsidRDefault="0005513D" w:rsidP="0005513D">
            <w:pPr>
              <w:rPr>
                <w:color w:val="000000"/>
              </w:rPr>
            </w:pPr>
            <w:r w:rsidRPr="00394258">
              <w:rPr>
                <w:color w:val="1F497D" w:themeColor="text2"/>
              </w:rPr>
              <w:t xml:space="preserve">Designated staff will conduct the following actions to prepare for recovery operations. </w:t>
            </w:r>
            <w:r w:rsidRPr="00B55C9E">
              <w:rPr>
                <w:b/>
                <w:i/>
                <w:color w:val="FF0000"/>
              </w:rPr>
              <w:t>Planners</w:t>
            </w:r>
            <w:r w:rsidRPr="00B55C9E">
              <w:rPr>
                <w:i/>
                <w:color w:val="FF0000"/>
              </w:rPr>
              <w:t xml:space="preserve">: </w:t>
            </w:r>
            <w:r>
              <w:rPr>
                <w:i/>
                <w:color w:val="FF0000"/>
              </w:rPr>
              <w:t>S</w:t>
            </w:r>
            <w:r w:rsidRPr="00B55C9E">
              <w:rPr>
                <w:i/>
                <w:color w:val="FF0000"/>
              </w:rPr>
              <w:t>pecify actions here.</w:t>
            </w:r>
          </w:p>
        </w:tc>
        <w:tc>
          <w:tcPr>
            <w:tcW w:w="3155" w:type="dxa"/>
            <w:gridSpan w:val="2"/>
            <w:tcBorders>
              <w:top w:val="nil"/>
              <w:left w:val="nil"/>
              <w:bottom w:val="nil"/>
              <w:right w:val="single" w:sz="4" w:space="0" w:color="auto"/>
            </w:tcBorders>
            <w:shd w:val="clear" w:color="auto" w:fill="auto"/>
            <w:noWrap/>
            <w:vAlign w:val="center"/>
          </w:tcPr>
          <w:p w14:paraId="32C22DCB" w14:textId="77777777" w:rsidR="0005513D" w:rsidRPr="00394258" w:rsidRDefault="0005513D" w:rsidP="00481755">
            <w:pPr>
              <w:jc w:val="center"/>
              <w:rPr>
                <w:rFonts w:ascii="Calibri" w:hAnsi="Calibri"/>
                <w:color w:val="1F497D" w:themeColor="text2"/>
              </w:rPr>
            </w:pPr>
            <w:r w:rsidRPr="00394258">
              <w:rPr>
                <w:rFonts w:ascii="Calibri" w:hAnsi="Calibri"/>
                <w:color w:val="1F497D" w:themeColor="text2"/>
              </w:rPr>
              <w:t xml:space="preserve">Complete </w:t>
            </w:r>
            <w:r w:rsidRPr="00394258">
              <w:rPr>
                <w:rFonts w:ascii="Calibri" w:hAnsi="Calibri"/>
                <w:color w:val="1F497D" w:themeColor="text2"/>
                <w:sz w:val="36"/>
                <w:szCs w:val="36"/>
              </w:rPr>
              <w:sym w:font="Wingdings 2" w:char="F02A"/>
            </w:r>
          </w:p>
        </w:tc>
      </w:tr>
      <w:tr w:rsidR="00D83717" w:rsidRPr="000F5DF5" w14:paraId="2EF2CB3F" w14:textId="77777777" w:rsidTr="00640EE9">
        <w:trPr>
          <w:trHeight w:val="612"/>
        </w:trPr>
        <w:tc>
          <w:tcPr>
            <w:tcW w:w="10188" w:type="dxa"/>
            <w:gridSpan w:val="3"/>
            <w:tcBorders>
              <w:top w:val="nil"/>
              <w:left w:val="single" w:sz="4" w:space="0" w:color="auto"/>
              <w:bottom w:val="nil"/>
              <w:right w:val="single" w:sz="4" w:space="0" w:color="auto"/>
            </w:tcBorders>
            <w:shd w:val="clear" w:color="auto" w:fill="002060"/>
            <w:noWrap/>
            <w:vAlign w:val="center"/>
          </w:tcPr>
          <w:p w14:paraId="2AD0FFD1" w14:textId="77777777" w:rsidR="00D83717" w:rsidRPr="00394258" w:rsidRDefault="00D83717" w:rsidP="00D83717">
            <w:pPr>
              <w:rPr>
                <w:rFonts w:ascii="Calibri" w:hAnsi="Calibri"/>
                <w:color w:val="1F497D" w:themeColor="text2"/>
              </w:rPr>
            </w:pPr>
            <w:r>
              <w:rPr>
                <w:b/>
                <w:color w:val="FFFFFF" w:themeColor="background1"/>
                <w:sz w:val="24"/>
              </w:rPr>
              <w:t>Recovery Process and Procedures</w:t>
            </w:r>
          </w:p>
        </w:tc>
      </w:tr>
      <w:tr w:rsidR="00640EE9" w:rsidRPr="000F5DF5" w14:paraId="08B86E60" w14:textId="77777777" w:rsidTr="00B44720">
        <w:trPr>
          <w:trHeight w:val="612"/>
        </w:trPr>
        <w:tc>
          <w:tcPr>
            <w:tcW w:w="7033" w:type="dxa"/>
            <w:tcBorders>
              <w:top w:val="nil"/>
              <w:left w:val="single" w:sz="4" w:space="0" w:color="auto"/>
              <w:bottom w:val="single" w:sz="4" w:space="0" w:color="auto"/>
              <w:right w:val="single" w:sz="4" w:space="0" w:color="auto"/>
            </w:tcBorders>
            <w:shd w:val="clear" w:color="auto" w:fill="auto"/>
            <w:noWrap/>
            <w:vAlign w:val="center"/>
          </w:tcPr>
          <w:p w14:paraId="336BECF4" w14:textId="77777777" w:rsidR="00640EE9" w:rsidRPr="00640EE9" w:rsidRDefault="00F14EF4" w:rsidP="00640EE9">
            <w:pPr>
              <w:pStyle w:val="ListParagraph"/>
              <w:numPr>
                <w:ilvl w:val="0"/>
                <w:numId w:val="28"/>
              </w:numPr>
              <w:rPr>
                <w:b/>
                <w:sz w:val="24"/>
              </w:rPr>
            </w:pPr>
            <w:r w:rsidRPr="00B55C9E">
              <w:rPr>
                <w:color w:val="FF0000"/>
              </w:rPr>
              <w:t>[</w:t>
            </w:r>
            <w:proofErr w:type="gramStart"/>
            <w:r w:rsidRPr="00B55C9E">
              <w:rPr>
                <w:color w:val="FF0000"/>
              </w:rPr>
              <w:t>insert</w:t>
            </w:r>
            <w:proofErr w:type="gramEnd"/>
            <w:r w:rsidRPr="00B55C9E">
              <w:rPr>
                <w:color w:val="FF0000"/>
              </w:rPr>
              <w:t xml:space="preserve"> position name] </w:t>
            </w:r>
            <w:r w:rsidR="00640EE9" w:rsidRPr="00640EE9">
              <w:t>has determined that the primary facility can be reoccupied or that a different facility will be secured.</w:t>
            </w:r>
          </w:p>
        </w:tc>
        <w:tc>
          <w:tcPr>
            <w:tcW w:w="1599" w:type="dxa"/>
            <w:tcBorders>
              <w:top w:val="nil"/>
              <w:left w:val="single" w:sz="4" w:space="0" w:color="auto"/>
              <w:bottom w:val="single" w:sz="4" w:space="0" w:color="auto"/>
              <w:right w:val="single" w:sz="4" w:space="0" w:color="auto"/>
            </w:tcBorders>
            <w:shd w:val="clear" w:color="auto" w:fill="auto"/>
            <w:vAlign w:val="center"/>
          </w:tcPr>
          <w:p w14:paraId="4E6E27E7" w14:textId="77777777" w:rsidR="00640EE9" w:rsidRPr="00640EE9" w:rsidRDefault="00640EE9" w:rsidP="00640EE9">
            <w:pPr>
              <w:pStyle w:val="ListParagraph"/>
              <w:numPr>
                <w:ilvl w:val="0"/>
                <w:numId w:val="27"/>
              </w:numPr>
              <w:rPr>
                <w:b/>
                <w:sz w:val="24"/>
              </w:rPr>
            </w:pPr>
            <w:r w:rsidRPr="00640EE9">
              <w:rPr>
                <w:rFonts w:ascii="Calibri" w:hAnsi="Calibri"/>
              </w:rPr>
              <w:t>Yes</w:t>
            </w:r>
          </w:p>
        </w:tc>
        <w:tc>
          <w:tcPr>
            <w:tcW w:w="1556" w:type="dxa"/>
            <w:tcBorders>
              <w:top w:val="nil"/>
              <w:left w:val="single" w:sz="4" w:space="0" w:color="auto"/>
              <w:bottom w:val="single" w:sz="4" w:space="0" w:color="auto"/>
              <w:right w:val="single" w:sz="4" w:space="0" w:color="auto"/>
            </w:tcBorders>
            <w:shd w:val="clear" w:color="auto" w:fill="auto"/>
            <w:vAlign w:val="center"/>
          </w:tcPr>
          <w:p w14:paraId="72FDABE5" w14:textId="77777777" w:rsidR="00640EE9" w:rsidRPr="00640EE9" w:rsidRDefault="00640EE9" w:rsidP="00B44720">
            <w:pPr>
              <w:pStyle w:val="ListParagraph"/>
              <w:numPr>
                <w:ilvl w:val="0"/>
                <w:numId w:val="26"/>
              </w:numPr>
              <w:rPr>
                <w:b/>
                <w:color w:val="auto"/>
                <w:sz w:val="24"/>
              </w:rPr>
            </w:pPr>
            <w:r w:rsidRPr="00640EE9">
              <w:rPr>
                <w:rFonts w:ascii="Calibri" w:hAnsi="Calibri"/>
              </w:rPr>
              <w:t>No or N/A</w:t>
            </w:r>
          </w:p>
        </w:tc>
      </w:tr>
      <w:tr w:rsidR="00640EE9" w:rsidRPr="000F5DF5" w14:paraId="1FC8E01A" w14:textId="77777777" w:rsidTr="00B44720">
        <w:trPr>
          <w:trHeight w:val="612"/>
        </w:trPr>
        <w:tc>
          <w:tcPr>
            <w:tcW w:w="7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F07DB" w14:textId="77777777" w:rsidR="00640EE9" w:rsidRPr="00640EE9" w:rsidRDefault="00640EE9" w:rsidP="00640EE9">
            <w:pPr>
              <w:pStyle w:val="ListParagraph"/>
              <w:numPr>
                <w:ilvl w:val="0"/>
                <w:numId w:val="28"/>
              </w:numPr>
              <w:rPr>
                <w:b/>
                <w:sz w:val="24"/>
              </w:rPr>
            </w:pPr>
            <w:r w:rsidRPr="00B55C9E">
              <w:rPr>
                <w:color w:val="FF0000"/>
              </w:rPr>
              <w:t>[</w:t>
            </w:r>
            <w:proofErr w:type="gramStart"/>
            <w:r w:rsidRPr="00B55C9E">
              <w:rPr>
                <w:color w:val="FF0000"/>
              </w:rPr>
              <w:t>insert</w:t>
            </w:r>
            <w:proofErr w:type="gramEnd"/>
            <w:r w:rsidRPr="00B55C9E">
              <w:rPr>
                <w:color w:val="FF0000"/>
              </w:rPr>
              <w:t xml:space="preserve"> position name] </w:t>
            </w:r>
            <w:r w:rsidRPr="00394258">
              <w:t>will oversee the orderly transition of all functions, personnel, equipment, and records from the alternate relocation facility to a restored primary facility or a new facility.</w:t>
            </w:r>
          </w:p>
        </w:tc>
        <w:tc>
          <w:tcPr>
            <w:tcW w:w="3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D3221" w14:textId="77777777" w:rsidR="00640EE9" w:rsidRPr="00D83717" w:rsidRDefault="00640EE9" w:rsidP="00640EE9">
            <w:pPr>
              <w:jc w:val="center"/>
              <w:rPr>
                <w:b/>
                <w:sz w:val="24"/>
              </w:rPr>
            </w:pPr>
            <w:r w:rsidRPr="00394258">
              <w:rPr>
                <w:rFonts w:ascii="Calibri" w:hAnsi="Calibri"/>
                <w:color w:val="1F497D" w:themeColor="text2"/>
              </w:rPr>
              <w:t xml:space="preserve">Complete </w:t>
            </w:r>
            <w:r w:rsidRPr="00394258">
              <w:rPr>
                <w:rFonts w:ascii="Calibri" w:hAnsi="Calibri"/>
                <w:color w:val="1F497D" w:themeColor="text2"/>
                <w:sz w:val="36"/>
                <w:szCs w:val="36"/>
              </w:rPr>
              <w:sym w:font="Wingdings 2" w:char="F02A"/>
            </w:r>
          </w:p>
        </w:tc>
      </w:tr>
      <w:tr w:rsidR="00F02067" w:rsidRPr="000F5DF5" w14:paraId="4670CE03" w14:textId="77777777" w:rsidTr="00B44720">
        <w:trPr>
          <w:trHeight w:val="612"/>
        </w:trPr>
        <w:tc>
          <w:tcPr>
            <w:tcW w:w="7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9FD30" w14:textId="77777777" w:rsidR="00F02067" w:rsidRPr="00F02067" w:rsidRDefault="00F02067" w:rsidP="00F14EF4">
            <w:pPr>
              <w:pStyle w:val="ListParagraph"/>
              <w:numPr>
                <w:ilvl w:val="0"/>
                <w:numId w:val="28"/>
              </w:numPr>
              <w:rPr>
                <w:b/>
                <w:sz w:val="24"/>
              </w:rPr>
            </w:pPr>
            <w:r w:rsidRPr="00394258">
              <w:t>Prior to relocating back to the primary facility or another building</w:t>
            </w:r>
            <w:r w:rsidRPr="00B55C9E">
              <w:rPr>
                <w:color w:val="000000"/>
              </w:rPr>
              <w:t xml:space="preserve">, </w:t>
            </w:r>
            <w:r w:rsidRPr="00B55C9E">
              <w:rPr>
                <w:color w:val="FF0000"/>
              </w:rPr>
              <w:t xml:space="preserve">[insert position name] </w:t>
            </w:r>
            <w:r w:rsidRPr="00394258">
              <w:t>will ensure appropriate security, safety, and</w:t>
            </w:r>
            <w:r w:rsidR="00F14EF4">
              <w:t xml:space="preserve"> staff</w:t>
            </w:r>
            <w:r w:rsidRPr="00394258">
              <w:t xml:space="preserve"> </w:t>
            </w:r>
            <w:r w:rsidR="00F14EF4">
              <w:t>availability to return to work</w:t>
            </w:r>
            <w:r w:rsidRPr="00394258">
              <w:t>.</w:t>
            </w:r>
          </w:p>
        </w:tc>
        <w:tc>
          <w:tcPr>
            <w:tcW w:w="3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32009" w14:textId="77777777" w:rsidR="00F02067" w:rsidRPr="00D83717" w:rsidRDefault="00F02067" w:rsidP="00F02067">
            <w:pPr>
              <w:jc w:val="center"/>
              <w:rPr>
                <w:b/>
                <w:sz w:val="24"/>
              </w:rPr>
            </w:pPr>
            <w:r w:rsidRPr="00394258">
              <w:rPr>
                <w:rFonts w:ascii="Calibri" w:hAnsi="Calibri"/>
                <w:color w:val="1F497D" w:themeColor="text2"/>
              </w:rPr>
              <w:t xml:space="preserve">Complete </w:t>
            </w:r>
            <w:r w:rsidRPr="00394258">
              <w:rPr>
                <w:rFonts w:ascii="Calibri" w:hAnsi="Calibri"/>
                <w:color w:val="1F497D" w:themeColor="text2"/>
                <w:sz w:val="36"/>
                <w:szCs w:val="36"/>
              </w:rPr>
              <w:sym w:font="Wingdings 2" w:char="F02A"/>
            </w:r>
          </w:p>
        </w:tc>
      </w:tr>
      <w:tr w:rsidR="00F02067" w:rsidRPr="000F5DF5" w14:paraId="4B1DED6F" w14:textId="77777777" w:rsidTr="00B44720">
        <w:trPr>
          <w:trHeight w:val="612"/>
        </w:trPr>
        <w:tc>
          <w:tcPr>
            <w:tcW w:w="7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C33A3" w14:textId="77777777" w:rsidR="00F02067" w:rsidRPr="00F02067" w:rsidRDefault="00F02067" w:rsidP="00F02067">
            <w:pPr>
              <w:pStyle w:val="ListParagraph"/>
              <w:numPr>
                <w:ilvl w:val="0"/>
                <w:numId w:val="28"/>
              </w:numPr>
              <w:rPr>
                <w:b/>
                <w:sz w:val="24"/>
              </w:rPr>
            </w:pPr>
            <w:r w:rsidRPr="00394258">
              <w:t>The staff remaining at the alternate relocation facility will transfer essential functions and r</w:t>
            </w:r>
            <w:r w:rsidR="00F14EF4">
              <w:t>esume normal operations when all systems, communications,</w:t>
            </w:r>
            <w:r w:rsidRPr="00394258">
              <w:t xml:space="preserve"> equipment, essential records, supplies, etc., are in place </w:t>
            </w:r>
            <w:r w:rsidR="00F14EF4">
              <w:t xml:space="preserve">and fully operational </w:t>
            </w:r>
            <w:r w:rsidRPr="00394258">
              <w:t>at the restored primary facility or the new facility.</w:t>
            </w:r>
          </w:p>
        </w:tc>
        <w:tc>
          <w:tcPr>
            <w:tcW w:w="3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5D94B" w14:textId="77777777" w:rsidR="00F02067" w:rsidRPr="00D83717" w:rsidRDefault="00F02067" w:rsidP="00F02067">
            <w:pPr>
              <w:jc w:val="center"/>
              <w:rPr>
                <w:b/>
                <w:sz w:val="24"/>
              </w:rPr>
            </w:pPr>
            <w:r w:rsidRPr="00394258">
              <w:rPr>
                <w:rFonts w:ascii="Calibri" w:hAnsi="Calibri"/>
                <w:color w:val="1F497D" w:themeColor="text2"/>
              </w:rPr>
              <w:t xml:space="preserve">Complete </w:t>
            </w:r>
            <w:r w:rsidRPr="00394258">
              <w:rPr>
                <w:rFonts w:ascii="Calibri" w:hAnsi="Calibri"/>
                <w:color w:val="1F497D" w:themeColor="text2"/>
                <w:sz w:val="36"/>
                <w:szCs w:val="36"/>
              </w:rPr>
              <w:sym w:font="Wingdings 2" w:char="F02A"/>
            </w:r>
          </w:p>
        </w:tc>
      </w:tr>
      <w:tr w:rsidR="00F02067" w:rsidRPr="000F5DF5" w14:paraId="07B3ABAF" w14:textId="77777777" w:rsidTr="00B44720">
        <w:trPr>
          <w:trHeight w:val="612"/>
        </w:trPr>
        <w:tc>
          <w:tcPr>
            <w:tcW w:w="7033" w:type="dxa"/>
            <w:tcBorders>
              <w:top w:val="single" w:sz="4" w:space="0" w:color="auto"/>
              <w:left w:val="single" w:sz="4" w:space="0" w:color="auto"/>
              <w:bottom w:val="nil"/>
              <w:right w:val="single" w:sz="4" w:space="0" w:color="auto"/>
            </w:tcBorders>
            <w:shd w:val="clear" w:color="auto" w:fill="auto"/>
            <w:noWrap/>
            <w:vAlign w:val="center"/>
          </w:tcPr>
          <w:p w14:paraId="562A9756" w14:textId="77777777" w:rsidR="00F02067" w:rsidRPr="00F02067" w:rsidRDefault="00F02067" w:rsidP="00F02067">
            <w:pPr>
              <w:pStyle w:val="ListParagraph"/>
              <w:numPr>
                <w:ilvl w:val="0"/>
                <w:numId w:val="28"/>
              </w:numPr>
              <w:rPr>
                <w:b/>
                <w:sz w:val="24"/>
              </w:rPr>
            </w:pPr>
            <w:r w:rsidRPr="00394258">
              <w:t>Notifications will be sent to appropriate partners to indicate that the program has resumed normal operations at the restored primary facility or the new facility.</w:t>
            </w:r>
          </w:p>
        </w:tc>
        <w:tc>
          <w:tcPr>
            <w:tcW w:w="3155" w:type="dxa"/>
            <w:gridSpan w:val="2"/>
            <w:tcBorders>
              <w:top w:val="single" w:sz="4" w:space="0" w:color="auto"/>
              <w:left w:val="single" w:sz="4" w:space="0" w:color="auto"/>
              <w:bottom w:val="nil"/>
              <w:right w:val="single" w:sz="4" w:space="0" w:color="auto"/>
            </w:tcBorders>
            <w:shd w:val="clear" w:color="auto" w:fill="auto"/>
            <w:vAlign w:val="center"/>
          </w:tcPr>
          <w:p w14:paraId="3AFC9A2E" w14:textId="77777777" w:rsidR="00F02067" w:rsidRPr="00D83717" w:rsidRDefault="00F02067" w:rsidP="00F02067">
            <w:pPr>
              <w:jc w:val="center"/>
              <w:rPr>
                <w:b/>
                <w:sz w:val="24"/>
              </w:rPr>
            </w:pPr>
            <w:r w:rsidRPr="00394258">
              <w:rPr>
                <w:rFonts w:ascii="Calibri" w:hAnsi="Calibri"/>
                <w:color w:val="1F497D" w:themeColor="text2"/>
              </w:rPr>
              <w:t xml:space="preserve">Complete </w:t>
            </w:r>
            <w:r w:rsidRPr="00394258">
              <w:rPr>
                <w:rFonts w:ascii="Calibri" w:hAnsi="Calibri"/>
                <w:color w:val="1F497D" w:themeColor="text2"/>
                <w:sz w:val="36"/>
                <w:szCs w:val="36"/>
              </w:rPr>
              <w:sym w:font="Wingdings 2" w:char="F02A"/>
            </w:r>
          </w:p>
        </w:tc>
      </w:tr>
    </w:tbl>
    <w:tbl>
      <w:tblPr>
        <w:tblpPr w:leftFromText="180" w:rightFromText="180" w:vertAnchor="text" w:horzAnchor="margin" w:tblpX="108" w:tblpY="28"/>
        <w:tblW w:w="10188" w:type="dxa"/>
        <w:tblLook w:val="04A0" w:firstRow="1" w:lastRow="0" w:firstColumn="1" w:lastColumn="0" w:noHBand="0" w:noVBand="1"/>
      </w:tblPr>
      <w:tblGrid>
        <w:gridCol w:w="7038"/>
        <w:gridCol w:w="3150"/>
      </w:tblGrid>
      <w:tr w:rsidR="003A02A1" w:rsidRPr="000C2417" w14:paraId="059461B1" w14:textId="77777777" w:rsidTr="00F02067">
        <w:trPr>
          <w:trHeight w:val="348"/>
        </w:trPr>
        <w:tc>
          <w:tcPr>
            <w:tcW w:w="10188" w:type="dxa"/>
            <w:gridSpan w:val="2"/>
            <w:tcBorders>
              <w:top w:val="nil"/>
              <w:left w:val="single" w:sz="4" w:space="0" w:color="auto"/>
              <w:bottom w:val="nil"/>
            </w:tcBorders>
            <w:shd w:val="clear" w:color="auto" w:fill="FF0000"/>
            <w:noWrap/>
            <w:vAlign w:val="center"/>
          </w:tcPr>
          <w:p w14:paraId="12CE0B4E" w14:textId="09B63005" w:rsidR="003A02A1" w:rsidRPr="000C2417" w:rsidRDefault="003A02A1" w:rsidP="003114A1">
            <w:pPr>
              <w:rPr>
                <w:rFonts w:ascii="Calibri" w:hAnsi="Calibri"/>
                <w:b/>
                <w:color w:val="FFFFFF" w:themeColor="background1"/>
                <w:sz w:val="24"/>
                <w:szCs w:val="24"/>
              </w:rPr>
            </w:pPr>
            <w:r w:rsidRPr="00D35D78">
              <w:rPr>
                <w:b/>
                <w:color w:val="FFFFFF" w:themeColor="background1"/>
                <w:sz w:val="28"/>
                <w:szCs w:val="24"/>
              </w:rPr>
              <w:t>Section</w:t>
            </w:r>
            <w:r>
              <w:rPr>
                <w:b/>
                <w:color w:val="FFFFFF" w:themeColor="background1"/>
                <w:sz w:val="24"/>
                <w:szCs w:val="24"/>
              </w:rPr>
              <w:t xml:space="preserve"> </w:t>
            </w:r>
            <w:r w:rsidRPr="00D35D78">
              <w:rPr>
                <w:b/>
                <w:color w:val="FFFFFF" w:themeColor="background1"/>
                <w:sz w:val="28"/>
                <w:szCs w:val="24"/>
              </w:rPr>
              <w:t>V</w:t>
            </w:r>
            <w:r w:rsidR="00C76066">
              <w:rPr>
                <w:b/>
                <w:color w:val="FFFFFF" w:themeColor="background1"/>
                <w:sz w:val="24"/>
                <w:szCs w:val="24"/>
              </w:rPr>
              <w:t xml:space="preserve">- </w:t>
            </w:r>
            <w:r w:rsidR="003114A1">
              <w:rPr>
                <w:b/>
                <w:color w:val="FFFFFF" w:themeColor="background1"/>
                <w:sz w:val="28"/>
                <w:szCs w:val="24"/>
              </w:rPr>
              <w:t xml:space="preserve">Reviewing, Training and Practicing </w:t>
            </w:r>
            <w:r w:rsidR="00C76066" w:rsidRPr="00D35D78">
              <w:rPr>
                <w:b/>
                <w:color w:val="FFFFFF" w:themeColor="background1"/>
                <w:sz w:val="28"/>
                <w:szCs w:val="24"/>
              </w:rPr>
              <w:t>COOP</w:t>
            </w:r>
          </w:p>
        </w:tc>
      </w:tr>
      <w:tr w:rsidR="003A02A1" w:rsidRPr="000C2417" w14:paraId="17597DD4" w14:textId="77777777" w:rsidTr="00F02067">
        <w:trPr>
          <w:trHeight w:val="348"/>
        </w:trPr>
        <w:tc>
          <w:tcPr>
            <w:tcW w:w="10188" w:type="dxa"/>
            <w:gridSpan w:val="2"/>
            <w:tcBorders>
              <w:top w:val="nil"/>
              <w:left w:val="single" w:sz="4" w:space="0" w:color="auto"/>
              <w:bottom w:val="nil"/>
              <w:right w:val="single" w:sz="4" w:space="0" w:color="auto"/>
            </w:tcBorders>
            <w:shd w:val="clear" w:color="auto" w:fill="002060"/>
            <w:noWrap/>
            <w:vAlign w:val="center"/>
          </w:tcPr>
          <w:p w14:paraId="2874792D" w14:textId="77777777" w:rsidR="003A02A1" w:rsidRPr="000C2417" w:rsidRDefault="003A02A1" w:rsidP="00F02067">
            <w:pPr>
              <w:rPr>
                <w:rFonts w:ascii="Calibri" w:hAnsi="Calibri"/>
                <w:b/>
                <w:color w:val="FFFFFF" w:themeColor="background1"/>
                <w:sz w:val="24"/>
              </w:rPr>
            </w:pPr>
            <w:r>
              <w:rPr>
                <w:b/>
                <w:color w:val="FFFFFF" w:themeColor="background1"/>
                <w:sz w:val="24"/>
              </w:rPr>
              <w:t xml:space="preserve">Annual Review of COOP </w:t>
            </w:r>
          </w:p>
        </w:tc>
      </w:tr>
      <w:tr w:rsidR="003A02A1" w:rsidRPr="000F5DF5" w14:paraId="3BAE43F9" w14:textId="77777777" w:rsidTr="00F02067">
        <w:trPr>
          <w:trHeight w:val="348"/>
        </w:trPr>
        <w:tc>
          <w:tcPr>
            <w:tcW w:w="7038" w:type="dxa"/>
            <w:tcBorders>
              <w:top w:val="nil"/>
              <w:left w:val="single" w:sz="4" w:space="0" w:color="auto"/>
              <w:bottom w:val="nil"/>
              <w:right w:val="single" w:sz="4" w:space="0" w:color="auto"/>
            </w:tcBorders>
            <w:shd w:val="clear" w:color="auto" w:fill="auto"/>
            <w:noWrap/>
            <w:vAlign w:val="center"/>
          </w:tcPr>
          <w:p w14:paraId="5F3CF69F" w14:textId="77777777" w:rsidR="003A02A1" w:rsidRPr="00394258" w:rsidRDefault="003A02A1" w:rsidP="00F02067">
            <w:pPr>
              <w:rPr>
                <w:color w:val="1F497D" w:themeColor="text2"/>
              </w:rPr>
            </w:pPr>
            <w:r>
              <w:rPr>
                <w:color w:val="1F497D" w:themeColor="text2"/>
              </w:rPr>
              <w:t xml:space="preserve">Plans </w:t>
            </w:r>
            <w:r w:rsidRPr="00394258">
              <w:rPr>
                <w:color w:val="1F497D" w:themeColor="text2"/>
              </w:rPr>
              <w:t xml:space="preserve">have been made for annual review of the </w:t>
            </w:r>
            <w:r>
              <w:rPr>
                <w:color w:val="1F497D" w:themeColor="text2"/>
              </w:rPr>
              <w:t>COOP.</w:t>
            </w:r>
          </w:p>
        </w:tc>
        <w:tc>
          <w:tcPr>
            <w:tcW w:w="3150" w:type="dxa"/>
            <w:tcBorders>
              <w:top w:val="nil"/>
              <w:left w:val="nil"/>
              <w:bottom w:val="nil"/>
              <w:right w:val="single" w:sz="4" w:space="0" w:color="auto"/>
            </w:tcBorders>
            <w:shd w:val="clear" w:color="auto" w:fill="auto"/>
            <w:noWrap/>
            <w:vAlign w:val="center"/>
          </w:tcPr>
          <w:p w14:paraId="40CE0BFA" w14:textId="77777777" w:rsidR="003A02A1" w:rsidRPr="000F5DF5" w:rsidRDefault="003A02A1" w:rsidP="00F02067">
            <w:pPr>
              <w:jc w:val="center"/>
              <w:rPr>
                <w:rFonts w:ascii="Calibri" w:hAnsi="Calibri"/>
                <w:color w:val="000000"/>
              </w:rPr>
            </w:pPr>
            <w:r w:rsidRPr="003A02A1">
              <w:rPr>
                <w:rFonts w:ascii="Calibri" w:hAnsi="Calibri"/>
                <w:color w:val="1F497D" w:themeColor="text2"/>
              </w:rPr>
              <w:t xml:space="preserve">Complete </w:t>
            </w:r>
            <w:r w:rsidRPr="003A02A1">
              <w:rPr>
                <w:rFonts w:ascii="Calibri" w:hAnsi="Calibri"/>
                <w:color w:val="1F497D" w:themeColor="text2"/>
                <w:sz w:val="36"/>
                <w:szCs w:val="36"/>
              </w:rPr>
              <w:sym w:font="Wingdings 2" w:char="F02A"/>
            </w:r>
          </w:p>
        </w:tc>
      </w:tr>
      <w:tr w:rsidR="003A02A1" w:rsidRPr="000F5DF5" w14:paraId="6BAF569F" w14:textId="77777777" w:rsidTr="00F02067">
        <w:trPr>
          <w:trHeight w:val="348"/>
        </w:trPr>
        <w:tc>
          <w:tcPr>
            <w:tcW w:w="10188" w:type="dxa"/>
            <w:gridSpan w:val="2"/>
            <w:tcBorders>
              <w:top w:val="nil"/>
              <w:left w:val="single" w:sz="4" w:space="0" w:color="auto"/>
              <w:bottom w:val="nil"/>
              <w:right w:val="single" w:sz="4" w:space="0" w:color="auto"/>
            </w:tcBorders>
            <w:shd w:val="clear" w:color="auto" w:fill="002060"/>
            <w:noWrap/>
            <w:vAlign w:val="center"/>
          </w:tcPr>
          <w:p w14:paraId="27726C3E" w14:textId="36761FCE" w:rsidR="003A02A1" w:rsidRPr="003A02A1" w:rsidRDefault="003A02A1" w:rsidP="0098139F">
            <w:pPr>
              <w:rPr>
                <w:rFonts w:ascii="Calibri" w:hAnsi="Calibri"/>
                <w:color w:val="1F497D" w:themeColor="text2"/>
              </w:rPr>
            </w:pPr>
            <w:r w:rsidRPr="00FF2379">
              <w:rPr>
                <w:rFonts w:ascii="Calibri" w:hAnsi="Calibri"/>
                <w:b/>
                <w:bCs/>
                <w:color w:val="FFFFFF" w:themeColor="background1"/>
                <w:sz w:val="24"/>
                <w:szCs w:val="24"/>
              </w:rPr>
              <w:t>Training and Practice</w:t>
            </w:r>
            <w:r>
              <w:rPr>
                <w:rFonts w:ascii="Calibri" w:hAnsi="Calibri"/>
                <w:b/>
                <w:bCs/>
                <w:color w:val="FFFFFF" w:themeColor="background1"/>
                <w:sz w:val="24"/>
                <w:szCs w:val="24"/>
              </w:rPr>
              <w:t xml:space="preserve"> (</w:t>
            </w:r>
            <w:r w:rsidR="00A55DF7">
              <w:rPr>
                <w:rFonts w:ascii="Calibri" w:hAnsi="Calibri"/>
                <w:b/>
                <w:bCs/>
                <w:i/>
                <w:color w:val="FFFFFF" w:themeColor="background1"/>
                <w:sz w:val="24"/>
                <w:szCs w:val="24"/>
              </w:rPr>
              <w:t>recommended</w:t>
            </w:r>
            <w:r>
              <w:rPr>
                <w:rFonts w:ascii="Calibri" w:hAnsi="Calibri"/>
                <w:b/>
                <w:bCs/>
                <w:color w:val="FFFFFF" w:themeColor="background1"/>
                <w:sz w:val="24"/>
                <w:szCs w:val="24"/>
              </w:rPr>
              <w:t>)</w:t>
            </w:r>
          </w:p>
        </w:tc>
      </w:tr>
      <w:tr w:rsidR="003A02A1" w:rsidRPr="000F5DF5" w14:paraId="041B0C8D" w14:textId="77777777" w:rsidTr="00F02067">
        <w:trPr>
          <w:trHeight w:val="568"/>
        </w:trPr>
        <w:tc>
          <w:tcPr>
            <w:tcW w:w="7038" w:type="dxa"/>
            <w:vMerge w:val="restart"/>
            <w:tcBorders>
              <w:top w:val="nil"/>
              <w:left w:val="single" w:sz="4" w:space="0" w:color="auto"/>
              <w:right w:val="single" w:sz="4" w:space="0" w:color="auto"/>
            </w:tcBorders>
            <w:shd w:val="clear" w:color="auto" w:fill="auto"/>
            <w:noWrap/>
            <w:vAlign w:val="center"/>
          </w:tcPr>
          <w:p w14:paraId="0FC90B0F" w14:textId="3D436217" w:rsidR="003A02A1" w:rsidRPr="00763613" w:rsidRDefault="003A02A1" w:rsidP="00D35D78">
            <w:r w:rsidRPr="003A02A1">
              <w:rPr>
                <w:color w:val="1F497D" w:themeColor="text2"/>
              </w:rPr>
              <w:t>Plans have been made to include COOP training for your program:  (</w:t>
            </w:r>
            <w:r w:rsidR="00F14EF4">
              <w:rPr>
                <w:color w:val="1F497D" w:themeColor="text2"/>
              </w:rPr>
              <w:t>S</w:t>
            </w:r>
            <w:r w:rsidRPr="003A02A1">
              <w:rPr>
                <w:color w:val="1F497D" w:themeColor="text2"/>
              </w:rPr>
              <w:t>ee recommendations below)</w:t>
            </w:r>
            <w:r w:rsidRPr="00763613">
              <w:t xml:space="preserve"> </w:t>
            </w:r>
          </w:p>
          <w:p w14:paraId="4DC8D8EC" w14:textId="77777777" w:rsidR="00652A8B" w:rsidRPr="00652A8B" w:rsidRDefault="00652A8B" w:rsidP="00652A8B">
            <w:pPr>
              <w:pStyle w:val="ListParagraph"/>
              <w:numPr>
                <w:ilvl w:val="0"/>
                <w:numId w:val="23"/>
              </w:numPr>
            </w:pPr>
            <w:r w:rsidRPr="00652A8B">
              <w:t xml:space="preserve">Staff Orientation (Example: </w:t>
            </w:r>
            <w:r w:rsidRPr="00652A8B">
              <w:rPr>
                <w:i/>
              </w:rPr>
              <w:t>New Hires</w:t>
            </w:r>
            <w:r w:rsidRPr="00652A8B">
              <w:t>)</w:t>
            </w:r>
          </w:p>
          <w:p w14:paraId="2D36A370" w14:textId="77777777" w:rsidR="00652A8B" w:rsidRPr="00652A8B" w:rsidRDefault="00652A8B" w:rsidP="00652A8B">
            <w:pPr>
              <w:pStyle w:val="ListParagraph"/>
              <w:numPr>
                <w:ilvl w:val="0"/>
                <w:numId w:val="23"/>
              </w:numPr>
            </w:pPr>
            <w:r w:rsidRPr="00652A8B">
              <w:t xml:space="preserve">Mid-year Refresher (Example: </w:t>
            </w:r>
            <w:r w:rsidRPr="00652A8B">
              <w:rPr>
                <w:i/>
              </w:rPr>
              <w:t>Staff Professional Development Days</w:t>
            </w:r>
            <w:r w:rsidRPr="00652A8B">
              <w:t>)</w:t>
            </w:r>
          </w:p>
          <w:p w14:paraId="2428C107" w14:textId="77777777" w:rsidR="00652A8B" w:rsidRPr="00652A8B" w:rsidRDefault="00652A8B" w:rsidP="00652A8B">
            <w:pPr>
              <w:pStyle w:val="ListParagraph"/>
              <w:numPr>
                <w:ilvl w:val="0"/>
                <w:numId w:val="23"/>
              </w:numPr>
            </w:pPr>
            <w:r w:rsidRPr="00652A8B">
              <w:t>Annually practicing COOP Processes and Procedures</w:t>
            </w:r>
          </w:p>
          <w:p w14:paraId="4A81EC01" w14:textId="77777777" w:rsidR="00652A8B" w:rsidRPr="00652A8B" w:rsidRDefault="00652A8B" w:rsidP="00652A8B">
            <w:pPr>
              <w:pStyle w:val="ListParagraph"/>
              <w:numPr>
                <w:ilvl w:val="0"/>
                <w:numId w:val="23"/>
              </w:numPr>
            </w:pPr>
            <w:r w:rsidRPr="00652A8B">
              <w:t>Annually practicing COOP with Alternative Facility(s)                               (</w:t>
            </w:r>
            <w:r w:rsidRPr="00652A8B">
              <w:rPr>
                <w:i/>
              </w:rPr>
              <w:t>when applicable/feasible</w:t>
            </w:r>
            <w:r w:rsidRPr="00652A8B">
              <w:t>)</w:t>
            </w:r>
          </w:p>
          <w:p w14:paraId="04CD2533" w14:textId="77777777" w:rsidR="003A02A1" w:rsidRPr="00394258" w:rsidRDefault="003A02A1" w:rsidP="00D35D78">
            <w:pPr>
              <w:pStyle w:val="ListParagraph"/>
              <w:ind w:left="1128" w:firstLine="0"/>
            </w:pPr>
          </w:p>
        </w:tc>
        <w:tc>
          <w:tcPr>
            <w:tcW w:w="3150" w:type="dxa"/>
            <w:vMerge w:val="restart"/>
            <w:tcBorders>
              <w:top w:val="nil"/>
              <w:left w:val="nil"/>
              <w:right w:val="single" w:sz="4" w:space="0" w:color="auto"/>
            </w:tcBorders>
            <w:shd w:val="clear" w:color="auto" w:fill="auto"/>
            <w:noWrap/>
            <w:vAlign w:val="center"/>
            <w:hideMark/>
          </w:tcPr>
          <w:p w14:paraId="4D18C448" w14:textId="77777777" w:rsidR="003A02A1" w:rsidRPr="000F5DF5" w:rsidRDefault="003A02A1" w:rsidP="00F02067">
            <w:pPr>
              <w:pStyle w:val="ListParagraph"/>
              <w:ind w:left="12" w:firstLine="0"/>
              <w:jc w:val="center"/>
              <w:rPr>
                <w:rFonts w:ascii="Calibri" w:hAnsi="Calibri"/>
                <w:color w:val="000000"/>
              </w:rPr>
            </w:pPr>
            <w:r w:rsidRPr="00394258">
              <w:rPr>
                <w:rFonts w:ascii="Calibri" w:hAnsi="Calibri"/>
              </w:rPr>
              <w:t xml:space="preserve">Complete </w:t>
            </w:r>
            <w:r w:rsidRPr="00394258">
              <w:rPr>
                <w:rFonts w:ascii="Calibri" w:hAnsi="Calibri"/>
                <w:sz w:val="36"/>
                <w:szCs w:val="36"/>
              </w:rPr>
              <w:sym w:font="Wingdings 2" w:char="F02A"/>
            </w:r>
          </w:p>
          <w:p w14:paraId="4A2EE52F" w14:textId="77777777" w:rsidR="003A02A1" w:rsidRPr="000F5DF5" w:rsidRDefault="003A02A1" w:rsidP="00F02067">
            <w:pPr>
              <w:jc w:val="center"/>
              <w:rPr>
                <w:rFonts w:ascii="Calibri" w:hAnsi="Calibri"/>
                <w:color w:val="000000"/>
              </w:rPr>
            </w:pPr>
            <w:r w:rsidRPr="000F5DF5">
              <w:rPr>
                <w:rFonts w:ascii="Calibri" w:hAnsi="Calibri"/>
                <w:color w:val="000000"/>
              </w:rPr>
              <w:t> </w:t>
            </w:r>
          </w:p>
        </w:tc>
      </w:tr>
      <w:tr w:rsidR="003A02A1" w:rsidRPr="000F5DF5" w14:paraId="7F6E4FD2" w14:textId="77777777" w:rsidTr="00F02067">
        <w:trPr>
          <w:trHeight w:val="449"/>
        </w:trPr>
        <w:tc>
          <w:tcPr>
            <w:tcW w:w="7038" w:type="dxa"/>
            <w:vMerge/>
            <w:tcBorders>
              <w:left w:val="single" w:sz="4" w:space="0" w:color="auto"/>
              <w:bottom w:val="single" w:sz="4" w:space="0" w:color="auto"/>
              <w:right w:val="single" w:sz="4" w:space="0" w:color="auto"/>
            </w:tcBorders>
            <w:shd w:val="clear" w:color="auto" w:fill="auto"/>
            <w:noWrap/>
            <w:vAlign w:val="center"/>
          </w:tcPr>
          <w:p w14:paraId="1CBD33D9" w14:textId="77777777" w:rsidR="003A02A1" w:rsidRPr="00394258" w:rsidRDefault="003A02A1" w:rsidP="00F02067">
            <w:pPr>
              <w:pStyle w:val="ListParagraph"/>
              <w:ind w:left="408" w:firstLine="0"/>
            </w:pPr>
          </w:p>
        </w:tc>
        <w:tc>
          <w:tcPr>
            <w:tcW w:w="3150" w:type="dxa"/>
            <w:vMerge/>
            <w:tcBorders>
              <w:left w:val="nil"/>
              <w:bottom w:val="single" w:sz="4" w:space="0" w:color="auto"/>
              <w:right w:val="single" w:sz="4" w:space="0" w:color="auto"/>
            </w:tcBorders>
            <w:shd w:val="clear" w:color="auto" w:fill="auto"/>
            <w:noWrap/>
            <w:vAlign w:val="center"/>
            <w:hideMark/>
          </w:tcPr>
          <w:p w14:paraId="217ACF45" w14:textId="77777777" w:rsidR="003A02A1" w:rsidRPr="000F5DF5" w:rsidRDefault="003A02A1" w:rsidP="00F02067">
            <w:pPr>
              <w:jc w:val="center"/>
              <w:rPr>
                <w:rFonts w:ascii="Calibri" w:hAnsi="Calibri"/>
                <w:color w:val="000000"/>
              </w:rPr>
            </w:pPr>
          </w:p>
        </w:tc>
      </w:tr>
    </w:tbl>
    <w:p w14:paraId="45F92F9D" w14:textId="77777777" w:rsidR="00CD4E38" w:rsidRDefault="00CD4E38" w:rsidP="00CD4E38"/>
    <w:sectPr w:rsidR="00CD4E38" w:rsidSect="001003AF">
      <w:headerReference w:type="even" r:id="rId11"/>
      <w:headerReference w:type="default" r:id="rId12"/>
      <w:footerReference w:type="even" r:id="rId13"/>
      <w:footerReference w:type="default" r:id="rId14"/>
      <w:headerReference w:type="first" r:id="rId15"/>
      <w:footerReference w:type="first" r:id="rId16"/>
      <w:pgSz w:w="12240" w:h="15840"/>
      <w:pgMar w:top="720" w:right="1080" w:bottom="720" w:left="108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3EA4B" w14:textId="77777777" w:rsidR="00D4428A" w:rsidRDefault="00D4428A" w:rsidP="00A46766">
      <w:pPr>
        <w:spacing w:after="0" w:line="240" w:lineRule="auto"/>
      </w:pPr>
      <w:r>
        <w:separator/>
      </w:r>
    </w:p>
  </w:endnote>
  <w:endnote w:type="continuationSeparator" w:id="0">
    <w:p w14:paraId="42A9F9B4" w14:textId="77777777" w:rsidR="00D4428A" w:rsidRDefault="00D4428A" w:rsidP="00A4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078A" w14:textId="77777777" w:rsidR="00F96D49" w:rsidRDefault="00F96D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2CE39" w14:textId="02183CAB" w:rsidR="004E6F7E" w:rsidRDefault="004E6F7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Version 1.0, </w:t>
    </w:r>
    <w:r w:rsidR="00F96D49">
      <w:rPr>
        <w:rFonts w:asciiTheme="majorHAnsi" w:eastAsiaTheme="majorEastAsia" w:hAnsiTheme="majorHAnsi" w:cstheme="majorBidi"/>
      </w:rPr>
      <w:t>June</w:t>
    </w:r>
    <w:r>
      <w:rPr>
        <w:rFonts w:asciiTheme="majorHAnsi" w:eastAsiaTheme="majorEastAsia" w:hAnsiTheme="majorHAnsi" w:cstheme="majorBidi"/>
      </w:rPr>
      <w:t xml:space="preserve"> 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805FE" w:rsidRPr="003805FE">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14:paraId="300E5E4A" w14:textId="77777777" w:rsidR="004E6F7E" w:rsidRDefault="004E6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CFEB3" w14:textId="77777777" w:rsidR="00F96D49" w:rsidRDefault="00F96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56219" w14:textId="77777777" w:rsidR="00D4428A" w:rsidRDefault="00D4428A" w:rsidP="00A46766">
      <w:pPr>
        <w:spacing w:after="0" w:line="240" w:lineRule="auto"/>
      </w:pPr>
      <w:r>
        <w:separator/>
      </w:r>
    </w:p>
  </w:footnote>
  <w:footnote w:type="continuationSeparator" w:id="0">
    <w:p w14:paraId="1E24184E" w14:textId="77777777" w:rsidR="00D4428A" w:rsidRDefault="00D4428A" w:rsidP="00A46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E79B5" w14:textId="77777777" w:rsidR="00F96D49" w:rsidRDefault="00F96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A2AF6" w14:textId="77777777" w:rsidR="004E6F7E" w:rsidRDefault="004E6F7E" w:rsidP="00A46766">
    <w:pPr>
      <w:pStyle w:val="Header"/>
      <w:jc w:val="center"/>
      <w:rPr>
        <w:sz w:val="28"/>
        <w:szCs w:val="28"/>
      </w:rPr>
    </w:pPr>
    <w:r w:rsidRPr="00A46766">
      <w:rPr>
        <w:sz w:val="28"/>
        <w:szCs w:val="28"/>
      </w:rPr>
      <w:t>Continuity of Operations Plan (COOP) Checklist</w:t>
    </w:r>
  </w:p>
  <w:p w14:paraId="6B7E1DAA" w14:textId="77777777" w:rsidR="004E6F7E" w:rsidRPr="00A46766" w:rsidRDefault="004E6F7E" w:rsidP="00A46766">
    <w:pPr>
      <w:pStyle w:val="Header"/>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A6BC2" w14:textId="77777777" w:rsidR="00F96D49" w:rsidRDefault="00F9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7D3"/>
    <w:multiLevelType w:val="hybridMultilevel"/>
    <w:tmpl w:val="B8B6D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43724"/>
    <w:multiLevelType w:val="hybridMultilevel"/>
    <w:tmpl w:val="6F6C01F4"/>
    <w:lvl w:ilvl="0" w:tplc="BBE61C0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15627C"/>
    <w:multiLevelType w:val="hybridMultilevel"/>
    <w:tmpl w:val="F2F095C4"/>
    <w:lvl w:ilvl="0" w:tplc="BBE61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C1663"/>
    <w:multiLevelType w:val="hybridMultilevel"/>
    <w:tmpl w:val="1EA639C2"/>
    <w:lvl w:ilvl="0" w:tplc="BBE61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93867"/>
    <w:multiLevelType w:val="hybridMultilevel"/>
    <w:tmpl w:val="9646732A"/>
    <w:lvl w:ilvl="0" w:tplc="5E2C27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1D1D"/>
    <w:multiLevelType w:val="hybridMultilevel"/>
    <w:tmpl w:val="C082B040"/>
    <w:lvl w:ilvl="0" w:tplc="BBE61C0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66099B"/>
    <w:multiLevelType w:val="hybridMultilevel"/>
    <w:tmpl w:val="714E3F9A"/>
    <w:lvl w:ilvl="0" w:tplc="BBE61C0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1B4E8C"/>
    <w:multiLevelType w:val="hybridMultilevel"/>
    <w:tmpl w:val="0F92C8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FD747F"/>
    <w:multiLevelType w:val="hybridMultilevel"/>
    <w:tmpl w:val="DEDAF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1C7A6E"/>
    <w:multiLevelType w:val="hybridMultilevel"/>
    <w:tmpl w:val="430207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F62105"/>
    <w:multiLevelType w:val="hybridMultilevel"/>
    <w:tmpl w:val="CD54C494"/>
    <w:lvl w:ilvl="0" w:tplc="151E6AB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9B47F5"/>
    <w:multiLevelType w:val="hybridMultilevel"/>
    <w:tmpl w:val="075006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023AF7"/>
    <w:multiLevelType w:val="hybridMultilevel"/>
    <w:tmpl w:val="8E9A2A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A22839"/>
    <w:multiLevelType w:val="hybridMultilevel"/>
    <w:tmpl w:val="02385C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8D2417"/>
    <w:multiLevelType w:val="hybridMultilevel"/>
    <w:tmpl w:val="32D43CAE"/>
    <w:lvl w:ilvl="0" w:tplc="BBE61C0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7736D2"/>
    <w:multiLevelType w:val="hybridMultilevel"/>
    <w:tmpl w:val="FAF07A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B224F1"/>
    <w:multiLevelType w:val="hybridMultilevel"/>
    <w:tmpl w:val="8592B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AF6831"/>
    <w:multiLevelType w:val="hybridMultilevel"/>
    <w:tmpl w:val="1C7AE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93356E"/>
    <w:multiLevelType w:val="hybridMultilevel"/>
    <w:tmpl w:val="39189C9A"/>
    <w:lvl w:ilvl="0" w:tplc="D24AEBB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5DEB5979"/>
    <w:multiLevelType w:val="hybridMultilevel"/>
    <w:tmpl w:val="109A31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8564D1"/>
    <w:multiLevelType w:val="hybridMultilevel"/>
    <w:tmpl w:val="1EA043A6"/>
    <w:lvl w:ilvl="0" w:tplc="B49A077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C5F54"/>
    <w:multiLevelType w:val="hybridMultilevel"/>
    <w:tmpl w:val="B5BA32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70517B"/>
    <w:multiLevelType w:val="hybridMultilevel"/>
    <w:tmpl w:val="F82C7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133A5E"/>
    <w:multiLevelType w:val="hybridMultilevel"/>
    <w:tmpl w:val="664CC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C93A41"/>
    <w:multiLevelType w:val="hybridMultilevel"/>
    <w:tmpl w:val="607A9B5E"/>
    <w:lvl w:ilvl="0" w:tplc="BBE61C04">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5" w15:restartNumberingAfterBreak="0">
    <w:nsid w:val="75C978A1"/>
    <w:multiLevelType w:val="hybridMultilevel"/>
    <w:tmpl w:val="7046BE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821BA3"/>
    <w:multiLevelType w:val="hybridMultilevel"/>
    <w:tmpl w:val="D6D8B8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7F0005D6"/>
    <w:multiLevelType w:val="hybridMultilevel"/>
    <w:tmpl w:val="DD244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5"/>
  </w:num>
  <w:num w:numId="3">
    <w:abstractNumId w:val="15"/>
  </w:num>
  <w:num w:numId="4">
    <w:abstractNumId w:val="13"/>
  </w:num>
  <w:num w:numId="5">
    <w:abstractNumId w:val="11"/>
  </w:num>
  <w:num w:numId="6">
    <w:abstractNumId w:val="27"/>
  </w:num>
  <w:num w:numId="7">
    <w:abstractNumId w:val="21"/>
  </w:num>
  <w:num w:numId="8">
    <w:abstractNumId w:val="22"/>
  </w:num>
  <w:num w:numId="9">
    <w:abstractNumId w:val="5"/>
  </w:num>
  <w:num w:numId="10">
    <w:abstractNumId w:val="26"/>
  </w:num>
  <w:num w:numId="11">
    <w:abstractNumId w:val="23"/>
  </w:num>
  <w:num w:numId="12">
    <w:abstractNumId w:val="18"/>
  </w:num>
  <w:num w:numId="13">
    <w:abstractNumId w:val="9"/>
  </w:num>
  <w:num w:numId="14">
    <w:abstractNumId w:val="19"/>
  </w:num>
  <w:num w:numId="15">
    <w:abstractNumId w:val="7"/>
  </w:num>
  <w:num w:numId="16">
    <w:abstractNumId w:val="10"/>
  </w:num>
  <w:num w:numId="17">
    <w:abstractNumId w:val="12"/>
  </w:num>
  <w:num w:numId="18">
    <w:abstractNumId w:val="17"/>
  </w:num>
  <w:num w:numId="19">
    <w:abstractNumId w:val="8"/>
  </w:num>
  <w:num w:numId="20">
    <w:abstractNumId w:val="14"/>
  </w:num>
  <w:num w:numId="21">
    <w:abstractNumId w:val="0"/>
  </w:num>
  <w:num w:numId="22">
    <w:abstractNumId w:val="4"/>
  </w:num>
  <w:num w:numId="23">
    <w:abstractNumId w:val="24"/>
  </w:num>
  <w:num w:numId="24">
    <w:abstractNumId w:val="6"/>
  </w:num>
  <w:num w:numId="25">
    <w:abstractNumId w:val="1"/>
  </w:num>
  <w:num w:numId="26">
    <w:abstractNumId w:val="3"/>
  </w:num>
  <w:num w:numId="27">
    <w:abstractNumId w:val="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C0"/>
    <w:rsid w:val="0004272A"/>
    <w:rsid w:val="0005513D"/>
    <w:rsid w:val="000B3D33"/>
    <w:rsid w:val="000E403A"/>
    <w:rsid w:val="001003AF"/>
    <w:rsid w:val="00137773"/>
    <w:rsid w:val="00141D27"/>
    <w:rsid w:val="001506FE"/>
    <w:rsid w:val="001555C7"/>
    <w:rsid w:val="001560C8"/>
    <w:rsid w:val="0016199D"/>
    <w:rsid w:val="00172D9C"/>
    <w:rsid w:val="001A158A"/>
    <w:rsid w:val="001B697D"/>
    <w:rsid w:val="001D3056"/>
    <w:rsid w:val="002034ED"/>
    <w:rsid w:val="00236A01"/>
    <w:rsid w:val="002508F4"/>
    <w:rsid w:val="00257AD0"/>
    <w:rsid w:val="0028492B"/>
    <w:rsid w:val="0028532E"/>
    <w:rsid w:val="0028764A"/>
    <w:rsid w:val="00295383"/>
    <w:rsid w:val="002B76F4"/>
    <w:rsid w:val="002C2F2A"/>
    <w:rsid w:val="002F5DBF"/>
    <w:rsid w:val="003114A1"/>
    <w:rsid w:val="003613F5"/>
    <w:rsid w:val="003805FE"/>
    <w:rsid w:val="00394258"/>
    <w:rsid w:val="003A02A1"/>
    <w:rsid w:val="003B7CBD"/>
    <w:rsid w:val="003C61B0"/>
    <w:rsid w:val="003F1A17"/>
    <w:rsid w:val="00406B20"/>
    <w:rsid w:val="00411B00"/>
    <w:rsid w:val="00456B6B"/>
    <w:rsid w:val="00481528"/>
    <w:rsid w:val="00481755"/>
    <w:rsid w:val="004A1D77"/>
    <w:rsid w:val="004D1ABF"/>
    <w:rsid w:val="004E6F7E"/>
    <w:rsid w:val="00502CCC"/>
    <w:rsid w:val="005072B4"/>
    <w:rsid w:val="00561139"/>
    <w:rsid w:val="0058613E"/>
    <w:rsid w:val="00602070"/>
    <w:rsid w:val="00640EE9"/>
    <w:rsid w:val="00650214"/>
    <w:rsid w:val="00652A8B"/>
    <w:rsid w:val="006B2A70"/>
    <w:rsid w:val="006E0C78"/>
    <w:rsid w:val="006F63BD"/>
    <w:rsid w:val="007022C3"/>
    <w:rsid w:val="007239C0"/>
    <w:rsid w:val="00757C6A"/>
    <w:rsid w:val="00763613"/>
    <w:rsid w:val="00770F63"/>
    <w:rsid w:val="007A3F95"/>
    <w:rsid w:val="00831E8D"/>
    <w:rsid w:val="00851252"/>
    <w:rsid w:val="008542F7"/>
    <w:rsid w:val="008940A3"/>
    <w:rsid w:val="008D3243"/>
    <w:rsid w:val="00904AB9"/>
    <w:rsid w:val="00912895"/>
    <w:rsid w:val="00940CDE"/>
    <w:rsid w:val="00942A00"/>
    <w:rsid w:val="00962F8D"/>
    <w:rsid w:val="0098139F"/>
    <w:rsid w:val="00982950"/>
    <w:rsid w:val="00982E50"/>
    <w:rsid w:val="009A674E"/>
    <w:rsid w:val="00A100EB"/>
    <w:rsid w:val="00A10A78"/>
    <w:rsid w:val="00A214B4"/>
    <w:rsid w:val="00A46766"/>
    <w:rsid w:val="00A47BF0"/>
    <w:rsid w:val="00A50384"/>
    <w:rsid w:val="00A54281"/>
    <w:rsid w:val="00A55DF7"/>
    <w:rsid w:val="00A6396A"/>
    <w:rsid w:val="00A832B1"/>
    <w:rsid w:val="00AA3A49"/>
    <w:rsid w:val="00AC7FBE"/>
    <w:rsid w:val="00AD763E"/>
    <w:rsid w:val="00AF6498"/>
    <w:rsid w:val="00B44720"/>
    <w:rsid w:val="00B575DB"/>
    <w:rsid w:val="00B9306B"/>
    <w:rsid w:val="00BC332C"/>
    <w:rsid w:val="00BD5E18"/>
    <w:rsid w:val="00BF6541"/>
    <w:rsid w:val="00C339D9"/>
    <w:rsid w:val="00C6633D"/>
    <w:rsid w:val="00C76066"/>
    <w:rsid w:val="00C970EC"/>
    <w:rsid w:val="00CB5E5A"/>
    <w:rsid w:val="00CD4E38"/>
    <w:rsid w:val="00CE7C7F"/>
    <w:rsid w:val="00CF3801"/>
    <w:rsid w:val="00D35D78"/>
    <w:rsid w:val="00D4428A"/>
    <w:rsid w:val="00D83717"/>
    <w:rsid w:val="00D845AE"/>
    <w:rsid w:val="00D92ED0"/>
    <w:rsid w:val="00E12374"/>
    <w:rsid w:val="00E1422E"/>
    <w:rsid w:val="00E174B5"/>
    <w:rsid w:val="00E332CA"/>
    <w:rsid w:val="00E74C2D"/>
    <w:rsid w:val="00E94B9E"/>
    <w:rsid w:val="00E9734F"/>
    <w:rsid w:val="00F02067"/>
    <w:rsid w:val="00F1248F"/>
    <w:rsid w:val="00F14EF4"/>
    <w:rsid w:val="00F30B5C"/>
    <w:rsid w:val="00F33523"/>
    <w:rsid w:val="00F86A1F"/>
    <w:rsid w:val="00F96D49"/>
    <w:rsid w:val="00FA3B50"/>
    <w:rsid w:val="00FF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BA15"/>
  <w15:docId w15:val="{BFB03479-89B7-4280-8C77-B0152835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A8B"/>
    <w:pPr>
      <w:spacing w:after="180" w:line="27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link w:val="ListParagraphChar"/>
    <w:uiPriority w:val="34"/>
    <w:qFormat/>
    <w:rsid w:val="007239C0"/>
    <w:pPr>
      <w:spacing w:line="240" w:lineRule="auto"/>
      <w:ind w:left="720" w:hanging="288"/>
      <w:contextualSpacing/>
    </w:pPr>
    <w:rPr>
      <w:color w:val="1F497D" w:themeColor="text2"/>
    </w:rPr>
  </w:style>
  <w:style w:type="character" w:customStyle="1" w:styleId="ListParagraphChar">
    <w:name w:val="List Paragraph Char"/>
    <w:aliases w:val="Numbered List Char"/>
    <w:basedOn w:val="DefaultParagraphFont"/>
    <w:link w:val="ListParagraph"/>
    <w:uiPriority w:val="34"/>
    <w:locked/>
    <w:rsid w:val="007239C0"/>
    <w:rPr>
      <w:color w:val="1F497D" w:themeColor="text2"/>
    </w:rPr>
  </w:style>
  <w:style w:type="paragraph" w:styleId="Header">
    <w:name w:val="header"/>
    <w:basedOn w:val="Normal"/>
    <w:link w:val="HeaderChar"/>
    <w:uiPriority w:val="99"/>
    <w:unhideWhenUsed/>
    <w:rsid w:val="00A46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766"/>
  </w:style>
  <w:style w:type="paragraph" w:styleId="Footer">
    <w:name w:val="footer"/>
    <w:basedOn w:val="Normal"/>
    <w:link w:val="FooterChar"/>
    <w:uiPriority w:val="99"/>
    <w:unhideWhenUsed/>
    <w:rsid w:val="00A46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766"/>
  </w:style>
  <w:style w:type="paragraph" w:styleId="BalloonText">
    <w:name w:val="Balloon Text"/>
    <w:basedOn w:val="Normal"/>
    <w:link w:val="BalloonTextChar"/>
    <w:uiPriority w:val="99"/>
    <w:semiHidden/>
    <w:unhideWhenUsed/>
    <w:rsid w:val="00C33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D9"/>
    <w:rPr>
      <w:rFonts w:ascii="Tahoma" w:hAnsi="Tahoma" w:cs="Tahoma"/>
      <w:sz w:val="16"/>
      <w:szCs w:val="16"/>
    </w:rPr>
  </w:style>
  <w:style w:type="character" w:styleId="CommentReference">
    <w:name w:val="annotation reference"/>
    <w:basedOn w:val="DefaultParagraphFont"/>
    <w:uiPriority w:val="99"/>
    <w:semiHidden/>
    <w:unhideWhenUsed/>
    <w:rsid w:val="00C339D9"/>
    <w:rPr>
      <w:sz w:val="16"/>
      <w:szCs w:val="16"/>
    </w:rPr>
  </w:style>
  <w:style w:type="paragraph" w:styleId="CommentText">
    <w:name w:val="annotation text"/>
    <w:basedOn w:val="Normal"/>
    <w:link w:val="CommentTextChar"/>
    <w:uiPriority w:val="99"/>
    <w:semiHidden/>
    <w:unhideWhenUsed/>
    <w:rsid w:val="00C339D9"/>
    <w:pPr>
      <w:spacing w:line="240" w:lineRule="auto"/>
    </w:pPr>
    <w:rPr>
      <w:sz w:val="20"/>
      <w:szCs w:val="20"/>
    </w:rPr>
  </w:style>
  <w:style w:type="character" w:customStyle="1" w:styleId="CommentTextChar">
    <w:name w:val="Comment Text Char"/>
    <w:basedOn w:val="DefaultParagraphFont"/>
    <w:link w:val="CommentText"/>
    <w:uiPriority w:val="99"/>
    <w:semiHidden/>
    <w:rsid w:val="00C339D9"/>
    <w:rPr>
      <w:sz w:val="20"/>
      <w:szCs w:val="20"/>
    </w:rPr>
  </w:style>
  <w:style w:type="paragraph" w:styleId="CommentSubject">
    <w:name w:val="annotation subject"/>
    <w:basedOn w:val="CommentText"/>
    <w:next w:val="CommentText"/>
    <w:link w:val="CommentSubjectChar"/>
    <w:uiPriority w:val="99"/>
    <w:semiHidden/>
    <w:unhideWhenUsed/>
    <w:rsid w:val="00C339D9"/>
    <w:rPr>
      <w:b/>
      <w:bCs/>
    </w:rPr>
  </w:style>
  <w:style w:type="character" w:customStyle="1" w:styleId="CommentSubjectChar">
    <w:name w:val="Comment Subject Char"/>
    <w:basedOn w:val="CommentTextChar"/>
    <w:link w:val="CommentSubject"/>
    <w:uiPriority w:val="99"/>
    <w:semiHidden/>
    <w:rsid w:val="00C339D9"/>
    <w:rPr>
      <w:b/>
      <w:bCs/>
      <w:sz w:val="20"/>
      <w:szCs w:val="20"/>
    </w:rPr>
  </w:style>
  <w:style w:type="character" w:styleId="Hyperlink">
    <w:name w:val="Hyperlink"/>
    <w:basedOn w:val="DefaultParagraphFont"/>
    <w:uiPriority w:val="99"/>
    <w:unhideWhenUsed/>
    <w:rsid w:val="009A674E"/>
    <w:rPr>
      <w:color w:val="0000FF" w:themeColor="hyperlink"/>
      <w:u w:val="single"/>
    </w:rPr>
  </w:style>
  <w:style w:type="character" w:styleId="FollowedHyperlink">
    <w:name w:val="FollowedHyperlink"/>
    <w:basedOn w:val="DefaultParagraphFont"/>
    <w:uiPriority w:val="99"/>
    <w:semiHidden/>
    <w:unhideWhenUsed/>
    <w:rsid w:val="009A674E"/>
    <w:rPr>
      <w:color w:val="800080" w:themeColor="followedHyperlink"/>
      <w:u w:val="single"/>
    </w:rPr>
  </w:style>
  <w:style w:type="paragraph" w:styleId="Revision">
    <w:name w:val="Revision"/>
    <w:hidden/>
    <w:uiPriority w:val="99"/>
    <w:semiHidden/>
    <w:rsid w:val="001619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hs.nh.gov/oos/cclu/documents/he-c400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nh.childcareaware.org/emergency-planning/" TargetMode="External"/><Relationship Id="rId4" Type="http://schemas.openxmlformats.org/officeDocument/2006/relationships/settings" Target="settings.xml"/><Relationship Id="rId9" Type="http://schemas.openxmlformats.org/officeDocument/2006/relationships/hyperlink" Target="http://nh.childcareaware.org/emergency-plann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077B5-F52C-42AE-AD3B-CBD7AD71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Claudette.L.Mallory</dc:creator>
  <cp:lastModifiedBy>smceachern</cp:lastModifiedBy>
  <cp:revision>2</cp:revision>
  <cp:lastPrinted>2018-06-11T18:18:00Z</cp:lastPrinted>
  <dcterms:created xsi:type="dcterms:W3CDTF">2018-06-27T18:15:00Z</dcterms:created>
  <dcterms:modified xsi:type="dcterms:W3CDTF">2018-06-27T18:15:00Z</dcterms:modified>
</cp:coreProperties>
</file>